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862" w:rsidRDefault="004A0324">
      <w:pPr>
        <w:pStyle w:val="a3"/>
        <w:ind w:left="11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492pt;height:45.75pt;visibility:visible">
            <v:imagedata r:id="rId6" o:title=""/>
          </v:shape>
        </w:pict>
      </w:r>
    </w:p>
    <w:p w:rsidR="00826862" w:rsidRPr="00A94C7B" w:rsidRDefault="00826862" w:rsidP="00986C13">
      <w:pPr>
        <w:pStyle w:val="a3"/>
        <w:ind w:left="235" w:hanging="235"/>
        <w:jc w:val="right"/>
        <w:rPr>
          <w:rFonts w:ascii="Times New Roman"/>
          <w:lang w:val="ru-RU"/>
        </w:rPr>
      </w:pPr>
      <w:r>
        <w:rPr>
          <w:rFonts w:ascii="Times New Roman" w:eastAsia="Times New Roman"/>
          <w:lang w:val="ru-RU"/>
        </w:rPr>
        <w:t>Раздел</w:t>
      </w:r>
      <w:r>
        <w:rPr>
          <w:rFonts w:ascii="Times New Roman" w:eastAsia="Times New Roman"/>
          <w:lang w:val="ru-RU"/>
        </w:rPr>
        <w:t xml:space="preserve"> </w:t>
      </w:r>
      <w:r>
        <w:rPr>
          <w:rFonts w:ascii="Times New Roman" w:eastAsia="Times New Roman"/>
          <w:lang w:val="ru-RU"/>
        </w:rPr>
        <w:t>Световозвращающие</w:t>
      </w:r>
      <w:r>
        <w:rPr>
          <w:rFonts w:ascii="Times New Roman" w:eastAsia="Times New Roman"/>
          <w:lang w:val="ru-RU"/>
        </w:rPr>
        <w:t xml:space="preserve"> </w:t>
      </w:r>
      <w:r>
        <w:rPr>
          <w:rFonts w:ascii="Times New Roman" w:eastAsia="Times New Roman"/>
          <w:lang w:val="ru-RU"/>
        </w:rPr>
        <w:t>пленки</w:t>
      </w:r>
      <w:r w:rsidRPr="00986C13">
        <w:rPr>
          <w:sz w:val="14"/>
          <w:szCs w:val="14"/>
          <w:lang w:val="ru-RU"/>
        </w:rPr>
        <w:t xml:space="preserve"> </w:t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>
        <w:rPr>
          <w:sz w:val="14"/>
          <w:szCs w:val="14"/>
          <w:lang w:val="ru-RU"/>
        </w:rPr>
        <w:tab/>
      </w:r>
      <w:r w:rsidRPr="009E4113">
        <w:rPr>
          <w:sz w:val="14"/>
          <w:szCs w:val="14"/>
          <w:lang w:val="ru-RU"/>
        </w:rPr>
        <w:t>Обучающий бюллетень</w:t>
      </w:r>
      <w:r>
        <w:rPr>
          <w:sz w:val="14"/>
          <w:szCs w:val="14"/>
          <w:lang w:val="ru-RU"/>
        </w:rPr>
        <w:t xml:space="preserve"> </w:t>
      </w:r>
      <w:r w:rsidRPr="009E4113">
        <w:rPr>
          <w:sz w:val="14"/>
          <w:szCs w:val="14"/>
          <w:lang w:val="ru-RU"/>
        </w:rPr>
        <w:t>№</w:t>
      </w:r>
      <w:r>
        <w:rPr>
          <w:sz w:val="14"/>
          <w:szCs w:val="14"/>
          <w:lang w:val="ru-RU"/>
        </w:rPr>
        <w:t xml:space="preserve"> 8.40</w:t>
      </w:r>
      <w:r w:rsidRPr="00986C13">
        <w:rPr>
          <w:i/>
          <w:position w:val="18"/>
          <w:sz w:val="15"/>
          <w:lang w:val="ru-RU"/>
        </w:rPr>
        <w:t xml:space="preserve"> </w:t>
      </w:r>
      <w:r>
        <w:rPr>
          <w:i/>
          <w:position w:val="18"/>
          <w:sz w:val="15"/>
          <w:lang w:val="ru-RU"/>
        </w:rPr>
        <w:t>Издан</w:t>
      </w:r>
      <w:r w:rsidRPr="009E4113">
        <w:rPr>
          <w:i/>
          <w:position w:val="18"/>
          <w:sz w:val="15"/>
          <w:lang w:val="ru-RU"/>
        </w:rPr>
        <w:t>:28.11.05</w:t>
      </w:r>
    </w:p>
    <w:p w:rsidR="00826862" w:rsidRPr="009E4113" w:rsidRDefault="00826862" w:rsidP="00986C13">
      <w:pPr>
        <w:tabs>
          <w:tab w:val="left" w:pos="8030"/>
        </w:tabs>
        <w:spacing w:before="91" w:line="323" w:lineRule="exact"/>
        <w:ind w:left="235"/>
        <w:rPr>
          <w:i/>
          <w:sz w:val="15"/>
          <w:lang w:val="ru-RU"/>
        </w:rPr>
      </w:pPr>
      <w:r w:rsidRPr="009E4113">
        <w:rPr>
          <w:b/>
          <w:sz w:val="30"/>
          <w:szCs w:val="30"/>
          <w:lang w:val="ru-RU"/>
        </w:rPr>
        <w:t xml:space="preserve">Краски </w:t>
      </w:r>
      <w:r w:rsidRPr="00986C13">
        <w:rPr>
          <w:b/>
          <w:sz w:val="30"/>
          <w:szCs w:val="30"/>
          <w:lang w:val="ru-RU"/>
        </w:rPr>
        <w:t>Avery Dennison</w:t>
      </w:r>
      <w:r w:rsidRPr="000439BE">
        <w:rPr>
          <w:rFonts w:ascii="Times New Roman" w:hAnsi="Times New Roman"/>
          <w:sz w:val="20"/>
          <w:lang w:val="ru-RU"/>
        </w:rPr>
        <w:t xml:space="preserve"> </w:t>
      </w:r>
      <w:r w:rsidRPr="009E4113">
        <w:rPr>
          <w:b/>
          <w:sz w:val="30"/>
          <w:szCs w:val="30"/>
          <w:lang w:val="ru-RU"/>
        </w:rPr>
        <w:t>серии 4930</w:t>
      </w:r>
      <w:r w:rsidRPr="009E4113">
        <w:rPr>
          <w:b/>
          <w:i/>
          <w:spacing w:val="17"/>
          <w:sz w:val="30"/>
          <w:lang w:val="ru-RU"/>
        </w:rPr>
        <w:tab/>
      </w:r>
    </w:p>
    <w:p w:rsidR="00826862" w:rsidRPr="009E4113" w:rsidRDefault="00826862">
      <w:pPr>
        <w:tabs>
          <w:tab w:val="left" w:pos="8819"/>
        </w:tabs>
        <w:spacing w:line="362" w:lineRule="exact"/>
        <w:ind w:left="235"/>
        <w:rPr>
          <w:i/>
          <w:sz w:val="15"/>
          <w:lang w:val="ru-RU"/>
        </w:rPr>
      </w:pPr>
      <w:r w:rsidRPr="009E4113">
        <w:rPr>
          <w:b/>
          <w:i/>
          <w:spacing w:val="11"/>
          <w:sz w:val="30"/>
          <w:lang w:val="ru-RU"/>
        </w:rPr>
        <w:t>(</w:t>
      </w:r>
      <w:r w:rsidRPr="009E4113">
        <w:rPr>
          <w:b/>
          <w:sz w:val="30"/>
          <w:szCs w:val="30"/>
          <w:lang w:val="ru-RU"/>
        </w:rPr>
        <w:t>однокомпонентная краска на основе растворителя, износостойкость сроком 10 лет</w:t>
      </w:r>
      <w:r w:rsidRPr="009E4113">
        <w:rPr>
          <w:b/>
          <w:i/>
          <w:spacing w:val="23"/>
          <w:sz w:val="30"/>
          <w:lang w:val="ru-RU"/>
        </w:rPr>
        <w:t>*)</w:t>
      </w:r>
      <w:r w:rsidRPr="009E4113">
        <w:rPr>
          <w:b/>
          <w:i/>
          <w:spacing w:val="23"/>
          <w:sz w:val="30"/>
          <w:lang w:val="ru-RU"/>
        </w:rPr>
        <w:tab/>
      </w:r>
    </w:p>
    <w:p w:rsidR="00826862" w:rsidRPr="009E4113" w:rsidRDefault="00826862">
      <w:pPr>
        <w:pStyle w:val="a3"/>
        <w:rPr>
          <w:i/>
          <w:sz w:val="52"/>
          <w:lang w:val="ru-RU"/>
        </w:rPr>
      </w:pPr>
    </w:p>
    <w:p w:rsidR="00826862" w:rsidRPr="009E4113" w:rsidRDefault="00826862">
      <w:pPr>
        <w:pStyle w:val="1"/>
        <w:ind w:left="238"/>
        <w:rPr>
          <w:lang w:val="ru-RU"/>
        </w:rPr>
      </w:pPr>
      <w:r w:rsidRPr="009E4113">
        <w:rPr>
          <w:sz w:val="18"/>
          <w:szCs w:val="18"/>
          <w:lang w:val="ru-RU"/>
        </w:rPr>
        <w:t>Введение</w:t>
      </w:r>
    </w:p>
    <w:p w:rsidR="00826862" w:rsidRPr="0023453D" w:rsidRDefault="00826862" w:rsidP="00986C13">
      <w:pPr>
        <w:pStyle w:val="a3"/>
        <w:spacing w:before="60" w:line="324" w:lineRule="auto"/>
        <w:ind w:left="227" w:right="225"/>
        <w:rPr>
          <w:lang w:val="ru-RU"/>
        </w:rPr>
      </w:pPr>
      <w:r w:rsidRPr="009E4113">
        <w:rPr>
          <w:lang w:val="ru-RU"/>
        </w:rPr>
        <w:t>Краски серии 4930 разработаны с целью использования на пл</w:t>
      </w:r>
      <w:r>
        <w:rPr>
          <w:lang w:val="ru-RU"/>
        </w:rPr>
        <w:t>е</w:t>
      </w:r>
      <w:r w:rsidRPr="009E4113">
        <w:rPr>
          <w:lang w:val="ru-RU"/>
        </w:rPr>
        <w:t xml:space="preserve">нке </w:t>
      </w:r>
      <w:r w:rsidRPr="00986C13">
        <w:rPr>
          <w:lang w:val="ru-RU"/>
        </w:rPr>
        <w:t>Avery Dennison</w:t>
      </w:r>
      <w:r>
        <w:rPr>
          <w:rFonts w:ascii="Times New Roman" w:hAnsi="Times New Roman"/>
          <w:sz w:val="20"/>
          <w:lang w:val="ru-RU"/>
        </w:rPr>
        <w:t xml:space="preserve"> </w:t>
      </w:r>
      <w:r>
        <w:t>T</w:t>
      </w:r>
      <w:r w:rsidRPr="009E4113">
        <w:rPr>
          <w:lang w:val="ru-RU"/>
        </w:rPr>
        <w:t>-5500</w:t>
      </w:r>
      <w:r>
        <w:t>A</w:t>
      </w:r>
      <w:r w:rsidRPr="009E4113">
        <w:rPr>
          <w:lang w:val="ru-RU"/>
        </w:rPr>
        <w:t xml:space="preserve">, 6500, 7500 </w:t>
      </w:r>
      <w:r>
        <w:t>MVP</w:t>
      </w:r>
      <w:r w:rsidRPr="009E4113">
        <w:rPr>
          <w:lang w:val="ru-RU"/>
        </w:rPr>
        <w:t xml:space="preserve"> и </w:t>
      </w:r>
      <w:r>
        <w:t>T</w:t>
      </w:r>
      <w:r w:rsidRPr="0023453D">
        <w:rPr>
          <w:lang w:val="ru-RU"/>
        </w:rPr>
        <w:t>-9500</w:t>
      </w:r>
      <w:r>
        <w:rPr>
          <w:lang w:val="ru-RU"/>
        </w:rPr>
        <w:t xml:space="preserve"> </w:t>
      </w:r>
      <w:r>
        <w:t>Omni</w:t>
      </w:r>
      <w:r w:rsidRPr="00F339CE">
        <w:rPr>
          <w:lang w:val="ru-RU"/>
        </w:rPr>
        <w:t>-</w:t>
      </w:r>
      <w:r>
        <w:t>View</w:t>
      </w:r>
      <w:r w:rsidR="00997E31">
        <w:rPr>
          <w:lang w:val="ru-RU"/>
        </w:rPr>
        <w:t>, Т11500</w:t>
      </w:r>
      <w:r w:rsidRPr="0023453D">
        <w:rPr>
          <w:lang w:val="ru-RU"/>
        </w:rPr>
        <w:t xml:space="preserve">. Специальная формула </w:t>
      </w:r>
      <w:r>
        <w:rPr>
          <w:lang w:val="ru-RU"/>
        </w:rPr>
        <w:t>эт</w:t>
      </w:r>
      <w:r w:rsidRPr="0023453D">
        <w:rPr>
          <w:lang w:val="ru-RU"/>
        </w:rPr>
        <w:t>ой системы красок обеспечивает ее эффективность и износостойкость и одобрена для использования</w:t>
      </w:r>
      <w:r>
        <w:rPr>
          <w:lang w:val="ru-RU"/>
        </w:rPr>
        <w:t xml:space="preserve"> только</w:t>
      </w:r>
      <w:r w:rsidRPr="0023453D">
        <w:rPr>
          <w:lang w:val="ru-RU"/>
        </w:rPr>
        <w:t xml:space="preserve"> на пл</w:t>
      </w:r>
      <w:r>
        <w:rPr>
          <w:lang w:val="ru-RU"/>
        </w:rPr>
        <w:t>е</w:t>
      </w:r>
      <w:r w:rsidRPr="0023453D">
        <w:rPr>
          <w:lang w:val="ru-RU"/>
        </w:rPr>
        <w:t xml:space="preserve">нке </w:t>
      </w:r>
      <w:r w:rsidRPr="00986C13">
        <w:rPr>
          <w:lang w:val="ru-RU"/>
        </w:rPr>
        <w:t>Avery Dennison</w:t>
      </w:r>
      <w:r>
        <w:rPr>
          <w:rFonts w:ascii="Times New Roman" w:hAnsi="Times New Roman"/>
          <w:sz w:val="20"/>
          <w:lang w:val="ru-RU"/>
        </w:rPr>
        <w:t xml:space="preserve">. </w:t>
      </w:r>
      <w:r w:rsidRPr="0023453D">
        <w:rPr>
          <w:lang w:val="ru-RU"/>
        </w:rPr>
        <w:t xml:space="preserve">Поскольку </w:t>
      </w:r>
      <w:r w:rsidRPr="00986C13">
        <w:rPr>
          <w:lang w:val="ru-RU"/>
        </w:rPr>
        <w:t>Avery Dennison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23453D">
        <w:rPr>
          <w:lang w:val="ru-RU"/>
        </w:rPr>
        <w:t>не контролирует производство иных систем красок, потребители должн</w:t>
      </w:r>
      <w:r>
        <w:rPr>
          <w:lang w:val="ru-RU"/>
        </w:rPr>
        <w:t>ы самостоятельно определить</w:t>
      </w:r>
      <w:r w:rsidRPr="0023453D">
        <w:rPr>
          <w:lang w:val="ru-RU"/>
        </w:rPr>
        <w:t xml:space="preserve"> пригодн</w:t>
      </w:r>
      <w:r>
        <w:rPr>
          <w:lang w:val="ru-RU"/>
        </w:rPr>
        <w:t>ость</w:t>
      </w:r>
      <w:r w:rsidRPr="0023453D">
        <w:rPr>
          <w:lang w:val="ru-RU"/>
        </w:rPr>
        <w:t xml:space="preserve"> таки</w:t>
      </w:r>
      <w:r>
        <w:rPr>
          <w:lang w:val="ru-RU"/>
        </w:rPr>
        <w:t>х</w:t>
      </w:r>
      <w:r w:rsidRPr="0023453D">
        <w:rPr>
          <w:lang w:val="ru-RU"/>
        </w:rPr>
        <w:t xml:space="preserve"> продукт</w:t>
      </w:r>
      <w:r>
        <w:rPr>
          <w:lang w:val="ru-RU"/>
        </w:rPr>
        <w:t>ов</w:t>
      </w:r>
      <w:r w:rsidRPr="0023453D">
        <w:rPr>
          <w:lang w:val="ru-RU"/>
        </w:rPr>
        <w:t xml:space="preserve"> для предполагаемого исп</w:t>
      </w:r>
      <w:bookmarkStart w:id="0" w:name="_GoBack"/>
      <w:bookmarkEnd w:id="0"/>
      <w:r w:rsidRPr="0023453D">
        <w:rPr>
          <w:lang w:val="ru-RU"/>
        </w:rPr>
        <w:t xml:space="preserve">ользования. </w:t>
      </w:r>
      <w:r>
        <w:rPr>
          <w:lang w:val="ru-RU"/>
        </w:rPr>
        <w:t>Компания</w:t>
      </w:r>
      <w:r w:rsidRPr="0023453D">
        <w:rPr>
          <w:lang w:val="ru-RU"/>
        </w:rPr>
        <w:t xml:space="preserve"> не берет на себя никакой ответственности за преждевременное повреждение лицевой стороны знака, если использовались несоответствующие краски.</w:t>
      </w:r>
    </w:p>
    <w:p w:rsidR="00826862" w:rsidRPr="0023453D" w:rsidRDefault="00826862">
      <w:pPr>
        <w:pStyle w:val="a3"/>
        <w:spacing w:before="9"/>
        <w:rPr>
          <w:sz w:val="15"/>
          <w:lang w:val="ru-RU"/>
        </w:rPr>
      </w:pPr>
    </w:p>
    <w:p w:rsidR="00826862" w:rsidRPr="0023453D" w:rsidRDefault="00826862">
      <w:pPr>
        <w:pStyle w:val="a3"/>
        <w:spacing w:line="324" w:lineRule="auto"/>
        <w:ind w:left="227" w:right="747"/>
        <w:rPr>
          <w:lang w:val="ru-RU"/>
        </w:rPr>
      </w:pPr>
      <w:r>
        <w:rPr>
          <w:lang w:val="ru-RU"/>
        </w:rPr>
        <w:t>Хотя</w:t>
      </w:r>
      <w:r w:rsidRPr="0023453D">
        <w:rPr>
          <w:lang w:val="ru-RU"/>
        </w:rPr>
        <w:t xml:space="preserve"> нанесение прозрачного покрытия продлевает </w:t>
      </w:r>
      <w:r w:rsidRPr="00BE0D9C">
        <w:rPr>
          <w:lang w:val="ru-RU"/>
        </w:rPr>
        <w:t>износостойкость ярких прозрачных цветов, оно</w:t>
      </w:r>
      <w:r w:rsidRPr="0023453D">
        <w:rPr>
          <w:lang w:val="ru-RU"/>
        </w:rPr>
        <w:t xml:space="preserve"> не является обязательным. </w:t>
      </w:r>
      <w:r>
        <w:rPr>
          <w:lang w:val="ru-RU"/>
        </w:rPr>
        <w:t>Однако</w:t>
      </w:r>
      <w:r w:rsidRPr="0023453D">
        <w:rPr>
          <w:lang w:val="ru-RU"/>
        </w:rPr>
        <w:t xml:space="preserve"> прозрачное покрытие всегда </w:t>
      </w:r>
      <w:r>
        <w:rPr>
          <w:lang w:val="ru-RU"/>
        </w:rPr>
        <w:t>имеется в наличии, как возможный вариант</w:t>
      </w:r>
      <w:r w:rsidRPr="0023453D">
        <w:rPr>
          <w:lang w:val="ru-RU"/>
        </w:rPr>
        <w:t>.</w:t>
      </w:r>
    </w:p>
    <w:p w:rsidR="00826862" w:rsidRPr="0023453D" w:rsidRDefault="00826862">
      <w:pPr>
        <w:pStyle w:val="a3"/>
        <w:spacing w:before="10"/>
        <w:rPr>
          <w:sz w:val="15"/>
          <w:lang w:val="ru-RU"/>
        </w:rPr>
      </w:pPr>
    </w:p>
    <w:p w:rsidR="00826862" w:rsidRPr="00F04ECF" w:rsidRDefault="00826862">
      <w:pPr>
        <w:pStyle w:val="a3"/>
        <w:spacing w:before="1" w:line="324" w:lineRule="auto"/>
        <w:ind w:left="227" w:right="338"/>
        <w:rPr>
          <w:lang w:val="ru-RU"/>
        </w:rPr>
      </w:pPr>
      <w:r w:rsidRPr="00F04ECF">
        <w:rPr>
          <w:lang w:val="ru-RU"/>
        </w:rPr>
        <w:t xml:space="preserve">Для получения нужных цветов, обеспечения погодоустойчивости и эффективности сетки для потребителя важно внимательно следовать всем процедурам, описанным в </w:t>
      </w:r>
      <w:r>
        <w:rPr>
          <w:lang w:val="ru-RU"/>
        </w:rPr>
        <w:t>это</w:t>
      </w:r>
      <w:r w:rsidRPr="00F04ECF">
        <w:rPr>
          <w:lang w:val="ru-RU"/>
        </w:rPr>
        <w:t>м техническом бюллетене.</w:t>
      </w:r>
    </w:p>
    <w:p w:rsidR="00826862" w:rsidRPr="00F04ECF" w:rsidRDefault="00826862">
      <w:pPr>
        <w:pStyle w:val="a3"/>
        <w:rPr>
          <w:sz w:val="20"/>
          <w:lang w:val="ru-RU"/>
        </w:rPr>
      </w:pPr>
    </w:p>
    <w:p w:rsidR="00826862" w:rsidRPr="00F04ECF" w:rsidRDefault="00826862">
      <w:pPr>
        <w:pStyle w:val="1"/>
        <w:spacing w:before="141"/>
        <w:rPr>
          <w:lang w:val="ru-RU"/>
        </w:rPr>
      </w:pPr>
      <w:r w:rsidRPr="00F04ECF">
        <w:rPr>
          <w:lang w:val="ru-RU"/>
        </w:rPr>
        <w:t>Меры безопасности</w:t>
      </w:r>
      <w:r>
        <w:rPr>
          <w:lang w:val="ru-RU"/>
        </w:rPr>
        <w:t xml:space="preserve"> и правила обращения</w:t>
      </w:r>
    </w:p>
    <w:p w:rsidR="00826862" w:rsidRPr="00F04ECF" w:rsidRDefault="00826862">
      <w:pPr>
        <w:pStyle w:val="a3"/>
        <w:spacing w:before="61" w:line="326" w:lineRule="auto"/>
        <w:ind w:left="227" w:right="387"/>
        <w:rPr>
          <w:lang w:val="ru-RU"/>
        </w:rPr>
      </w:pPr>
      <w:r w:rsidRPr="00F04ECF">
        <w:rPr>
          <w:lang w:val="ru-RU"/>
        </w:rPr>
        <w:t xml:space="preserve">Для получения полной информации по мерам безопасности </w:t>
      </w:r>
      <w:r>
        <w:rPr>
          <w:lang w:val="ru-RU"/>
        </w:rPr>
        <w:t xml:space="preserve">и правилам обращения </w:t>
      </w:r>
      <w:r w:rsidRPr="00F04ECF">
        <w:rPr>
          <w:lang w:val="ru-RU"/>
        </w:rPr>
        <w:t>с красками смотрите паспорт безопасности материала и ярлыки продуктов.</w:t>
      </w:r>
    </w:p>
    <w:p w:rsidR="00826862" w:rsidRPr="00F04ECF" w:rsidRDefault="00826862">
      <w:pPr>
        <w:pStyle w:val="a3"/>
        <w:rPr>
          <w:sz w:val="20"/>
          <w:lang w:val="ru-RU"/>
        </w:rPr>
      </w:pPr>
    </w:p>
    <w:p w:rsidR="00826862" w:rsidRPr="00F04ECF" w:rsidRDefault="00826862">
      <w:pPr>
        <w:pStyle w:val="1"/>
        <w:spacing w:before="139"/>
        <w:ind w:left="238"/>
        <w:rPr>
          <w:lang w:val="ru-RU"/>
        </w:rPr>
      </w:pPr>
      <w:r w:rsidRPr="00F04ECF">
        <w:rPr>
          <w:lang w:val="ru-RU"/>
        </w:rPr>
        <w:t>Цвета красок серии 4930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Непрозрачный   черный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Прозрачный желтый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Прозрачный красный</w:t>
      </w:r>
    </w:p>
    <w:p w:rsidR="00826862" w:rsidRPr="00FD51EB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Прозрачный зеленый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 xml:space="preserve">Прозрачный синий 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Прозрачный коричневый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Прозрачный оранжевый</w:t>
      </w:r>
    </w:p>
    <w:p w:rsidR="00826862" w:rsidRPr="000A4AE4" w:rsidRDefault="00826862" w:rsidP="000A4AE4">
      <w:pPr>
        <w:pStyle w:val="a3"/>
        <w:spacing w:before="61" w:line="463" w:lineRule="auto"/>
        <w:ind w:left="227" w:right="5650"/>
        <w:rPr>
          <w:lang w:val="ru-RU"/>
        </w:rPr>
      </w:pPr>
      <w:r w:rsidRPr="000A4AE4">
        <w:rPr>
          <w:lang w:val="ru-RU"/>
        </w:rPr>
        <w:t>Прозрачное покрытие</w:t>
      </w:r>
    </w:p>
    <w:p w:rsidR="00826862" w:rsidRPr="000A4AE4" w:rsidRDefault="00826862" w:rsidP="000A4AE4">
      <w:pPr>
        <w:pStyle w:val="a3"/>
        <w:spacing w:before="6"/>
        <w:ind w:left="227" w:right="5650"/>
        <w:rPr>
          <w:lang w:val="ru-RU"/>
        </w:rPr>
      </w:pPr>
      <w:r w:rsidRPr="000A4AE4">
        <w:rPr>
          <w:lang w:val="ru-RU"/>
        </w:rPr>
        <w:t>Разбавитель</w:t>
      </w:r>
    </w:p>
    <w:p w:rsidR="00826862" w:rsidRPr="00001697" w:rsidRDefault="00826862">
      <w:pPr>
        <w:pStyle w:val="a3"/>
        <w:rPr>
          <w:sz w:val="20"/>
          <w:lang w:val="ru-RU"/>
        </w:rPr>
      </w:pPr>
    </w:p>
    <w:p w:rsidR="00826862" w:rsidRPr="00001697" w:rsidRDefault="00826862">
      <w:pPr>
        <w:pStyle w:val="a3"/>
        <w:rPr>
          <w:sz w:val="20"/>
          <w:lang w:val="ru-RU"/>
        </w:rPr>
      </w:pPr>
    </w:p>
    <w:p w:rsidR="00826862" w:rsidRPr="00EC4F07" w:rsidRDefault="00826862">
      <w:pPr>
        <w:pStyle w:val="1"/>
        <w:spacing w:before="170" w:line="249" w:lineRule="auto"/>
        <w:ind w:right="547" w:firstLine="11"/>
        <w:rPr>
          <w:lang w:val="ru-RU"/>
        </w:rPr>
      </w:pPr>
      <w:r w:rsidRPr="00A94C7B">
        <w:rPr>
          <w:lang w:val="ru-RU"/>
        </w:rPr>
        <w:t xml:space="preserve">*- </w:t>
      </w:r>
      <w:r>
        <w:rPr>
          <w:lang w:val="ru-RU"/>
        </w:rPr>
        <w:t>Примечание</w:t>
      </w:r>
      <w:r w:rsidRPr="00A94C7B">
        <w:rPr>
          <w:lang w:val="ru-RU"/>
        </w:rPr>
        <w:t>:</w:t>
      </w:r>
      <w:r w:rsidRPr="000A4AE4">
        <w:rPr>
          <w:lang w:val="ru-RU"/>
        </w:rPr>
        <w:t xml:space="preserve"> </w:t>
      </w:r>
      <w:r w:rsidRPr="00A94C7B">
        <w:rPr>
          <w:lang w:val="ru-RU"/>
        </w:rPr>
        <w:t xml:space="preserve">Краски серии 4930 с покрытием </w:t>
      </w:r>
      <w:r>
        <w:t>Omni</w:t>
      </w:r>
      <w:r w:rsidRPr="000A4AE4">
        <w:rPr>
          <w:lang w:val="ru-RU"/>
        </w:rPr>
        <w:t>-</w:t>
      </w:r>
      <w:r>
        <w:t>View</w:t>
      </w:r>
      <w:r w:rsidRPr="00A94C7B">
        <w:rPr>
          <w:lang w:val="ru-RU"/>
        </w:rPr>
        <w:t xml:space="preserve"> обладают износостойкостью </w:t>
      </w:r>
      <w:r w:rsidRPr="00EC4F07">
        <w:rPr>
          <w:lang w:val="ru-RU"/>
        </w:rPr>
        <w:t xml:space="preserve">12 лет; см. </w:t>
      </w:r>
      <w:r>
        <w:t>Omni</w:t>
      </w:r>
      <w:r w:rsidRPr="000A4AE4">
        <w:rPr>
          <w:lang w:val="ru-RU"/>
        </w:rPr>
        <w:t>-</w:t>
      </w:r>
      <w:r>
        <w:t>View</w:t>
      </w:r>
      <w:r w:rsidRPr="00A94C7B">
        <w:rPr>
          <w:lang w:val="ru-RU"/>
        </w:rPr>
        <w:t xml:space="preserve"> </w:t>
      </w:r>
      <w:r>
        <w:t>PDB</w:t>
      </w:r>
      <w:r w:rsidRPr="00EC4F07">
        <w:rPr>
          <w:lang w:val="ru-RU"/>
        </w:rPr>
        <w:t>.</w:t>
      </w:r>
    </w:p>
    <w:p w:rsidR="00826862" w:rsidRPr="00EC4F07" w:rsidRDefault="00826862">
      <w:pPr>
        <w:spacing w:line="249" w:lineRule="auto"/>
        <w:rPr>
          <w:lang w:val="ru-RU"/>
        </w:rPr>
        <w:sectPr w:rsidR="00826862" w:rsidRPr="00EC4F07">
          <w:footerReference w:type="default" r:id="rId7"/>
          <w:type w:val="continuous"/>
          <w:pgSz w:w="12240" w:h="15840"/>
          <w:pgMar w:top="580" w:right="1040" w:bottom="1500" w:left="1040" w:header="720" w:footer="1304" w:gutter="0"/>
          <w:pgNumType w:start="1"/>
          <w:cols w:space="720"/>
        </w:sectPr>
      </w:pPr>
    </w:p>
    <w:p w:rsidR="00826862" w:rsidRPr="00EC4F07" w:rsidRDefault="00826862">
      <w:pPr>
        <w:pStyle w:val="a3"/>
        <w:spacing w:before="5"/>
        <w:rPr>
          <w:b/>
          <w:i/>
          <w:sz w:val="22"/>
          <w:lang w:val="ru-RU"/>
        </w:rPr>
      </w:pPr>
    </w:p>
    <w:p w:rsidR="00826862" w:rsidRPr="00EC4F07" w:rsidRDefault="00826862">
      <w:pPr>
        <w:spacing w:before="94"/>
        <w:ind w:left="238"/>
        <w:rPr>
          <w:b/>
          <w:i/>
          <w:sz w:val="20"/>
          <w:lang w:val="ru-RU"/>
        </w:rPr>
      </w:pPr>
      <w:r w:rsidRPr="00EC4F07">
        <w:rPr>
          <w:b/>
          <w:i/>
          <w:sz w:val="20"/>
          <w:szCs w:val="20"/>
          <w:lang w:val="ru-RU"/>
        </w:rPr>
        <w:t>Краски серии 4930. Продолжение</w:t>
      </w:r>
      <w:r w:rsidRPr="00EC4F07">
        <w:rPr>
          <w:b/>
          <w:i/>
          <w:sz w:val="20"/>
          <w:lang w:val="ru-RU"/>
        </w:rPr>
        <w:t>…</w:t>
      </w:r>
    </w:p>
    <w:p w:rsidR="00826862" w:rsidRPr="00EC4F07" w:rsidRDefault="00826862">
      <w:pPr>
        <w:pStyle w:val="a3"/>
        <w:spacing w:before="11"/>
        <w:rPr>
          <w:b/>
          <w:i/>
          <w:sz w:val="27"/>
          <w:lang w:val="ru-RU"/>
        </w:rPr>
      </w:pPr>
    </w:p>
    <w:p w:rsidR="00826862" w:rsidRPr="00EC4F07" w:rsidRDefault="00826862">
      <w:pPr>
        <w:ind w:left="232"/>
        <w:rPr>
          <w:b/>
          <w:i/>
          <w:sz w:val="20"/>
          <w:szCs w:val="20"/>
          <w:lang w:val="ru-RU"/>
        </w:rPr>
      </w:pPr>
      <w:r w:rsidRPr="00EC4F07">
        <w:rPr>
          <w:b/>
          <w:i/>
          <w:sz w:val="20"/>
          <w:szCs w:val="20"/>
          <w:lang w:val="ru-RU"/>
        </w:rPr>
        <w:t>Оборудование и методика работы</w:t>
      </w:r>
    </w:p>
    <w:p w:rsidR="00826862" w:rsidRPr="00001697" w:rsidRDefault="00826862">
      <w:pPr>
        <w:spacing w:before="80"/>
        <w:ind w:left="227"/>
        <w:rPr>
          <w:sz w:val="16"/>
          <w:lang w:val="ru-RU"/>
        </w:rPr>
      </w:pPr>
      <w:r w:rsidRPr="00001697">
        <w:rPr>
          <w:sz w:val="16"/>
          <w:lang w:val="ru-RU"/>
        </w:rPr>
        <w:t>(</w:t>
      </w:r>
      <w:r w:rsidRPr="00001697">
        <w:rPr>
          <w:sz w:val="16"/>
          <w:szCs w:val="16"/>
          <w:lang w:val="ru-RU"/>
        </w:rPr>
        <w:t>См. Рис</w:t>
      </w:r>
      <w:r w:rsidRPr="00001697">
        <w:rPr>
          <w:sz w:val="16"/>
          <w:lang w:val="ru-RU"/>
        </w:rPr>
        <w:t>. 1)</w:t>
      </w:r>
    </w:p>
    <w:p w:rsidR="00826862" w:rsidRPr="00001697" w:rsidRDefault="00826862">
      <w:pPr>
        <w:pStyle w:val="a3"/>
        <w:spacing w:before="4"/>
        <w:rPr>
          <w:sz w:val="22"/>
          <w:lang w:val="ru-RU"/>
        </w:rPr>
      </w:pPr>
    </w:p>
    <w:p w:rsidR="00826862" w:rsidRPr="00EC4F07" w:rsidRDefault="00826862">
      <w:pPr>
        <w:pStyle w:val="a3"/>
        <w:spacing w:line="326" w:lineRule="auto"/>
        <w:ind w:left="227" w:right="407"/>
        <w:rPr>
          <w:lang w:val="ru-RU"/>
        </w:rPr>
      </w:pPr>
      <w:r>
        <w:rPr>
          <w:b/>
          <w:lang w:val="ru-RU"/>
        </w:rPr>
        <w:t>Сетка</w:t>
      </w:r>
      <w:r w:rsidRPr="00EC4F07">
        <w:rPr>
          <w:b/>
          <w:lang w:val="ru-RU"/>
        </w:rPr>
        <w:t xml:space="preserve"> — </w:t>
      </w:r>
      <w:r w:rsidRPr="00EC4F07">
        <w:rPr>
          <w:lang w:val="ru-RU"/>
        </w:rPr>
        <w:t xml:space="preserve">Рекомендуется использовать высококачественную полиэфирную моноволокнистую трафаретную сетку или ее аналог. Для получения </w:t>
      </w:r>
      <w:r>
        <w:rPr>
          <w:lang w:val="ru-RU"/>
        </w:rPr>
        <w:t>необходимо</w:t>
      </w:r>
      <w:r w:rsidRPr="00EC4F07">
        <w:rPr>
          <w:lang w:val="ru-RU"/>
        </w:rPr>
        <w:t>го цвета используйте трафаретную сетку 157-180.</w:t>
      </w:r>
    </w:p>
    <w:p w:rsidR="00826862" w:rsidRPr="00EC4F07" w:rsidRDefault="00826862">
      <w:pPr>
        <w:pStyle w:val="a3"/>
        <w:spacing w:before="7"/>
        <w:rPr>
          <w:sz w:val="15"/>
          <w:lang w:val="ru-RU"/>
        </w:rPr>
      </w:pPr>
    </w:p>
    <w:p w:rsidR="00826862" w:rsidRPr="0053323F" w:rsidRDefault="00826862">
      <w:pPr>
        <w:pStyle w:val="a3"/>
        <w:spacing w:line="324" w:lineRule="auto"/>
        <w:ind w:left="227" w:right="969"/>
        <w:rPr>
          <w:lang w:val="ru-RU"/>
        </w:rPr>
      </w:pPr>
      <w:r>
        <w:rPr>
          <w:b/>
          <w:lang w:val="ru-RU"/>
        </w:rPr>
        <w:t>Трафарет</w:t>
      </w:r>
      <w:r w:rsidRPr="0053323F">
        <w:rPr>
          <w:b/>
          <w:lang w:val="ru-RU"/>
        </w:rPr>
        <w:t xml:space="preserve"> — </w:t>
      </w:r>
      <w:r w:rsidRPr="0053323F">
        <w:rPr>
          <w:lang w:val="ru-RU"/>
        </w:rPr>
        <w:t xml:space="preserve">Трафаретные материалы должны быть стойкими к воздействию растворителей. Рекомендуются фотополимерные эмульсии быстрого действия или капиллярные пленки. Не допускается использование </w:t>
      </w:r>
      <w:r>
        <w:rPr>
          <w:lang w:val="ru-RU"/>
        </w:rPr>
        <w:t>с</w:t>
      </w:r>
      <w:r w:rsidRPr="0053323F">
        <w:rPr>
          <w:lang w:val="ru-RU"/>
        </w:rPr>
        <w:t xml:space="preserve"> красками серии 4930</w:t>
      </w:r>
      <w:r>
        <w:rPr>
          <w:lang w:val="ru-RU"/>
        </w:rPr>
        <w:t xml:space="preserve"> т</w:t>
      </w:r>
      <w:r w:rsidRPr="0053323F">
        <w:rPr>
          <w:lang w:val="ru-RU"/>
        </w:rPr>
        <w:t>рафаретны</w:t>
      </w:r>
      <w:r>
        <w:rPr>
          <w:lang w:val="ru-RU"/>
        </w:rPr>
        <w:t>х</w:t>
      </w:r>
      <w:r w:rsidRPr="0053323F">
        <w:rPr>
          <w:lang w:val="ru-RU"/>
        </w:rPr>
        <w:t xml:space="preserve"> плен</w:t>
      </w:r>
      <w:r>
        <w:rPr>
          <w:lang w:val="ru-RU"/>
        </w:rPr>
        <w:t>ок</w:t>
      </w:r>
      <w:r w:rsidRPr="0053323F">
        <w:rPr>
          <w:lang w:val="ru-RU"/>
        </w:rPr>
        <w:t xml:space="preserve"> с клеевым раствором.</w:t>
      </w:r>
    </w:p>
    <w:p w:rsidR="00826862" w:rsidRPr="0053323F" w:rsidRDefault="00826862">
      <w:pPr>
        <w:pStyle w:val="a3"/>
        <w:spacing w:before="10"/>
        <w:rPr>
          <w:sz w:val="15"/>
          <w:lang w:val="ru-RU"/>
        </w:rPr>
      </w:pPr>
    </w:p>
    <w:p w:rsidR="00826862" w:rsidRPr="00001697" w:rsidRDefault="00826862">
      <w:pPr>
        <w:pStyle w:val="a3"/>
        <w:ind w:left="227"/>
        <w:rPr>
          <w:lang w:val="ru-RU"/>
        </w:rPr>
      </w:pPr>
      <w:r w:rsidRPr="0053323F">
        <w:rPr>
          <w:b/>
          <w:lang w:val="ru-RU"/>
        </w:rPr>
        <w:t xml:space="preserve">Трафаретная форма — </w:t>
      </w:r>
      <w:r w:rsidRPr="0053323F">
        <w:rPr>
          <w:lang w:val="ru-RU"/>
        </w:rPr>
        <w:t xml:space="preserve">Используйте равномерно натянутую трафаретную форму с шелковыми нитями на металлической или деревянной раме. </w:t>
      </w:r>
      <w:r w:rsidRPr="00001697">
        <w:rPr>
          <w:lang w:val="ru-RU"/>
        </w:rPr>
        <w:t xml:space="preserve">Ячейки формы должны быть размером 6" </w:t>
      </w:r>
      <w:r>
        <w:rPr>
          <w:lang w:val="ru-RU"/>
        </w:rPr>
        <w:t>(</w:t>
      </w:r>
      <w:smartTag w:uri="urn:schemas-microsoft-com:office:smarttags" w:element="metricconverter">
        <w:smartTagPr>
          <w:attr w:name="ProductID" w:val="15 см"/>
        </w:smartTagPr>
        <w:r>
          <w:rPr>
            <w:lang w:val="ru-RU"/>
          </w:rPr>
          <w:t>15 см</w:t>
        </w:r>
      </w:smartTag>
      <w:r>
        <w:rPr>
          <w:lang w:val="ru-RU"/>
        </w:rPr>
        <w:t>) или больше</w:t>
      </w:r>
      <w:r w:rsidRPr="00001697">
        <w:rPr>
          <w:lang w:val="ru-RU"/>
        </w:rPr>
        <w:t>.</w:t>
      </w:r>
    </w:p>
    <w:p w:rsidR="00826862" w:rsidRPr="0053323F" w:rsidRDefault="00826862" w:rsidP="0053323F">
      <w:pPr>
        <w:pStyle w:val="a3"/>
        <w:jc w:val="center"/>
        <w:rPr>
          <w:sz w:val="20"/>
          <w:lang w:val="ru-RU"/>
        </w:rPr>
      </w:pPr>
    </w:p>
    <w:p w:rsidR="00826862" w:rsidRDefault="004A0324">
      <w:pPr>
        <w:pStyle w:val="a3"/>
        <w:spacing w:before="4"/>
        <w:rPr>
          <w:sz w:val="10"/>
          <w:lang w:val="ru-RU"/>
        </w:rPr>
      </w:pPr>
      <w:r>
        <w:rPr>
          <w:noProof/>
          <w:lang w:val="ru-RU" w:eastAsia="ru-RU"/>
        </w:rPr>
        <w:pict>
          <v:shape id="image2.png" o:spid="_x0000_s1027" type="#_x0000_t75" style="position:absolute;margin-left:63.35pt;margin-top:7.95pt;width:178.3pt;height:114.35pt;z-index:2;visibility:visible;mso-wrap-distance-left:0;mso-wrap-distance-right:0;mso-position-horizontal-relative:page">
            <v:imagedata r:id="rId8" o:title=""/>
            <w10:wrap type="topAndBottom" anchorx="page"/>
          </v:shape>
        </w:pict>
      </w:r>
    </w:p>
    <w:p w:rsidR="00826862" w:rsidRDefault="00826862">
      <w:pPr>
        <w:pStyle w:val="a3"/>
        <w:spacing w:before="4"/>
        <w:rPr>
          <w:sz w:val="10"/>
          <w:lang w:val="ru-RU"/>
        </w:rPr>
      </w:pPr>
    </w:p>
    <w:p w:rsidR="00826862" w:rsidRDefault="00826862">
      <w:pPr>
        <w:pStyle w:val="a3"/>
        <w:spacing w:before="4"/>
        <w:rPr>
          <w:sz w:val="10"/>
          <w:lang w:val="ru-RU"/>
        </w:rPr>
      </w:pPr>
    </w:p>
    <w:p w:rsidR="00826862" w:rsidRPr="0053323F" w:rsidRDefault="00826862" w:rsidP="0053323F">
      <w:pPr>
        <w:spacing w:before="48"/>
        <w:ind w:left="227"/>
        <w:rPr>
          <w:sz w:val="16"/>
          <w:lang w:val="ru-RU"/>
        </w:rPr>
      </w:pPr>
      <w:r>
        <w:rPr>
          <w:sz w:val="16"/>
          <w:lang w:val="ru-RU"/>
        </w:rPr>
        <w:t>РИСУНОК</w:t>
      </w:r>
      <w:r w:rsidRPr="0053323F">
        <w:rPr>
          <w:sz w:val="16"/>
          <w:lang w:val="ru-RU"/>
        </w:rPr>
        <w:t xml:space="preserve"> 1</w:t>
      </w:r>
    </w:p>
    <w:p w:rsidR="00826862" w:rsidRDefault="00826862">
      <w:pPr>
        <w:pStyle w:val="a3"/>
        <w:spacing w:before="4"/>
        <w:rPr>
          <w:sz w:val="10"/>
          <w:lang w:val="ru-RU"/>
        </w:rPr>
      </w:pPr>
    </w:p>
    <w:p w:rsidR="00826862" w:rsidRDefault="00826862">
      <w:pPr>
        <w:pStyle w:val="a3"/>
        <w:spacing w:before="4"/>
        <w:rPr>
          <w:sz w:val="10"/>
          <w:lang w:val="ru-RU"/>
        </w:rPr>
      </w:pPr>
    </w:p>
    <w:p w:rsidR="00826862" w:rsidRDefault="00826862">
      <w:pPr>
        <w:pStyle w:val="a3"/>
        <w:spacing w:before="4"/>
        <w:rPr>
          <w:sz w:val="10"/>
          <w:lang w:val="ru-RU"/>
        </w:rPr>
      </w:pPr>
    </w:p>
    <w:p w:rsidR="00826862" w:rsidRDefault="00826862">
      <w:pPr>
        <w:pStyle w:val="a3"/>
        <w:spacing w:before="4"/>
        <w:rPr>
          <w:lang w:val="ru-RU"/>
        </w:rPr>
      </w:pPr>
      <w:r w:rsidRPr="0053323F">
        <w:rPr>
          <w:lang w:val="ru-RU"/>
        </w:rPr>
        <w:t xml:space="preserve">СЕТКА 157-180 </w:t>
      </w:r>
    </w:p>
    <w:p w:rsidR="00826862" w:rsidRDefault="00826862" w:rsidP="00357593">
      <w:pPr>
        <w:pStyle w:val="a3"/>
        <w:spacing w:before="4"/>
        <w:rPr>
          <w:lang w:val="ru-RU"/>
        </w:rPr>
      </w:pPr>
      <w:r w:rsidRPr="0053323F">
        <w:rPr>
          <w:lang w:val="ru-RU"/>
        </w:rPr>
        <w:t>Минимум 6"</w:t>
      </w:r>
      <w:r>
        <w:rPr>
          <w:lang w:val="ru-RU"/>
        </w:rPr>
        <w:t xml:space="preserve"> (</w:t>
      </w:r>
      <w:smartTag w:uri="urn:schemas-microsoft-com:office:smarttags" w:element="metricconverter">
        <w:smartTagPr>
          <w:attr w:name="ProductID" w:val="15 см"/>
        </w:smartTagPr>
        <w:r w:rsidRPr="0053323F">
          <w:rPr>
            <w:lang w:val="ru-RU"/>
          </w:rPr>
          <w:t>15 см</w:t>
        </w:r>
      </w:smartTag>
      <w:r>
        <w:rPr>
          <w:lang w:val="ru-RU"/>
        </w:rPr>
        <w:t>)</w:t>
      </w:r>
      <w:r w:rsidRPr="000A4AE4">
        <w:rPr>
          <w:lang w:val="ru-RU"/>
        </w:rPr>
        <w:t xml:space="preserve"> </w:t>
      </w:r>
      <w:r w:rsidRPr="0053323F">
        <w:rPr>
          <w:lang w:val="ru-RU"/>
        </w:rPr>
        <w:t>Ракель 60-75 Минимум 6"</w:t>
      </w:r>
      <w:r>
        <w:rPr>
          <w:lang w:val="ru-RU"/>
        </w:rPr>
        <w:t xml:space="preserve"> (</w:t>
      </w:r>
      <w:smartTag w:uri="urn:schemas-microsoft-com:office:smarttags" w:element="metricconverter">
        <w:smartTagPr>
          <w:attr w:name="ProductID" w:val="15 см"/>
        </w:smartTagPr>
        <w:r w:rsidRPr="0053323F">
          <w:rPr>
            <w:lang w:val="ru-RU"/>
          </w:rPr>
          <w:t>15 см</w:t>
        </w:r>
      </w:smartTag>
      <w:r>
        <w:rPr>
          <w:lang w:val="ru-RU"/>
        </w:rPr>
        <w:t>)</w:t>
      </w:r>
    </w:p>
    <w:p w:rsidR="00826862" w:rsidRDefault="00826862">
      <w:pPr>
        <w:pStyle w:val="a3"/>
        <w:spacing w:before="4"/>
        <w:rPr>
          <w:lang w:val="ru-RU"/>
        </w:rPr>
      </w:pPr>
      <w:r w:rsidRPr="0053323F">
        <w:rPr>
          <w:lang w:val="ru-RU"/>
        </w:rPr>
        <w:t>Дюрометр</w:t>
      </w:r>
    </w:p>
    <w:p w:rsidR="00826862" w:rsidRDefault="00826862">
      <w:pPr>
        <w:pStyle w:val="a3"/>
        <w:spacing w:before="4"/>
        <w:rPr>
          <w:lang w:val="ru-RU"/>
        </w:rPr>
      </w:pPr>
    </w:p>
    <w:p w:rsidR="00826862" w:rsidRDefault="00826862">
      <w:pPr>
        <w:pStyle w:val="a3"/>
        <w:spacing w:before="4"/>
        <w:rPr>
          <w:lang w:val="ru-RU"/>
        </w:rPr>
      </w:pPr>
      <w:r w:rsidRPr="0053323F">
        <w:rPr>
          <w:lang w:val="ru-RU"/>
        </w:rPr>
        <w:t xml:space="preserve">Размер отпечатка </w:t>
      </w:r>
    </w:p>
    <w:p w:rsidR="00826862" w:rsidRPr="00001697" w:rsidRDefault="00826862">
      <w:pPr>
        <w:pStyle w:val="a3"/>
        <w:spacing w:before="4"/>
        <w:rPr>
          <w:sz w:val="10"/>
          <w:lang w:val="ru-RU"/>
        </w:rPr>
      </w:pPr>
      <w:r w:rsidRPr="0053323F">
        <w:rPr>
          <w:lang w:val="ru-RU"/>
        </w:rPr>
        <w:t>Минимум</w:t>
      </w:r>
      <w:r w:rsidRPr="00FD51EB">
        <w:rPr>
          <w:lang w:val="ru-RU"/>
        </w:rPr>
        <w:t xml:space="preserve"> </w:t>
      </w:r>
      <w:r w:rsidRPr="00001697">
        <w:rPr>
          <w:lang w:val="ru-RU"/>
        </w:rPr>
        <w:t>2" (</w:t>
      </w:r>
      <w:smartTag w:uri="urn:schemas-microsoft-com:office:smarttags" w:element="metricconverter">
        <w:smartTagPr>
          <w:attr w:name="ProductID" w:val="5 см"/>
        </w:smartTagPr>
        <w:r w:rsidRPr="00001697">
          <w:rPr>
            <w:lang w:val="ru-RU"/>
          </w:rPr>
          <w:t xml:space="preserve">5 </w:t>
        </w:r>
        <w:r w:rsidRPr="0053323F">
          <w:rPr>
            <w:lang w:val="ru-RU"/>
          </w:rPr>
          <w:t>см</w:t>
        </w:r>
      </w:smartTag>
      <w:r w:rsidRPr="00001697">
        <w:rPr>
          <w:lang w:val="ru-RU"/>
        </w:rPr>
        <w:t>)</w:t>
      </w:r>
      <w:r w:rsidRPr="00FD51EB">
        <w:rPr>
          <w:lang w:val="ru-RU"/>
        </w:rPr>
        <w:t xml:space="preserve"> </w:t>
      </w:r>
      <w:r w:rsidRPr="0053323F">
        <w:rPr>
          <w:lang w:val="ru-RU"/>
        </w:rPr>
        <w:t>Минимум</w:t>
      </w:r>
      <w:r w:rsidRPr="00001697">
        <w:rPr>
          <w:lang w:val="ru-RU"/>
        </w:rPr>
        <w:t>2" (</w:t>
      </w:r>
      <w:smartTag w:uri="urn:schemas-microsoft-com:office:smarttags" w:element="metricconverter">
        <w:smartTagPr>
          <w:attr w:name="ProductID" w:val="5 см"/>
        </w:smartTagPr>
        <w:r w:rsidRPr="00001697">
          <w:rPr>
            <w:lang w:val="ru-RU"/>
          </w:rPr>
          <w:t xml:space="preserve">5 </w:t>
        </w:r>
        <w:r w:rsidRPr="0053323F">
          <w:rPr>
            <w:lang w:val="ru-RU"/>
          </w:rPr>
          <w:t>см</w:t>
        </w:r>
      </w:smartTag>
      <w:r w:rsidRPr="00001697">
        <w:rPr>
          <w:lang w:val="ru-RU"/>
        </w:rPr>
        <w:t>)</w:t>
      </w:r>
    </w:p>
    <w:p w:rsidR="00826862" w:rsidRPr="00001697" w:rsidRDefault="00826862">
      <w:pPr>
        <w:pStyle w:val="a3"/>
        <w:spacing w:before="3"/>
        <w:rPr>
          <w:sz w:val="22"/>
          <w:lang w:val="ru-RU"/>
        </w:rPr>
      </w:pPr>
    </w:p>
    <w:p w:rsidR="00826862" w:rsidRPr="00357593" w:rsidRDefault="00826862">
      <w:pPr>
        <w:pStyle w:val="a3"/>
        <w:spacing w:before="1" w:line="324" w:lineRule="auto"/>
        <w:ind w:left="227" w:right="588"/>
        <w:rPr>
          <w:lang w:val="ru-RU"/>
        </w:rPr>
      </w:pPr>
      <w:r>
        <w:rPr>
          <w:b/>
          <w:lang w:val="ru-RU"/>
        </w:rPr>
        <w:t>Ракель</w:t>
      </w:r>
      <w:r w:rsidRPr="00357593">
        <w:rPr>
          <w:b/>
          <w:lang w:val="ru-RU"/>
        </w:rPr>
        <w:t xml:space="preserve"> — </w:t>
      </w:r>
      <w:r w:rsidRPr="00357593">
        <w:rPr>
          <w:lang w:val="ru-RU"/>
        </w:rPr>
        <w:t>Ракели должны быть средни</w:t>
      </w:r>
      <w:r>
        <w:rPr>
          <w:lang w:val="ru-RU"/>
        </w:rPr>
        <w:t>ми</w:t>
      </w:r>
      <w:r w:rsidRPr="00357593">
        <w:rPr>
          <w:lang w:val="ru-RU"/>
        </w:rPr>
        <w:t>/жестки</w:t>
      </w:r>
      <w:r>
        <w:rPr>
          <w:lang w:val="ru-RU"/>
        </w:rPr>
        <w:t>ми</w:t>
      </w:r>
      <w:r w:rsidRPr="00357593">
        <w:rPr>
          <w:lang w:val="ru-RU"/>
        </w:rPr>
        <w:t xml:space="preserve"> (60-75 дюрометр) с острым, квадратным краем без зазубрин и т.д. Длина ракеля должна превышать длину изображения на 2" (</w:t>
      </w:r>
      <w:smartTag w:uri="urn:schemas-microsoft-com:office:smarttags" w:element="metricconverter">
        <w:smartTagPr>
          <w:attr w:name="ProductID" w:val="5 см"/>
        </w:smartTagPr>
        <w:r w:rsidRPr="00357593">
          <w:rPr>
            <w:lang w:val="ru-RU"/>
          </w:rPr>
          <w:t xml:space="preserve">5 </w:t>
        </w:r>
        <w:r w:rsidRPr="0053323F">
          <w:rPr>
            <w:lang w:val="ru-RU"/>
          </w:rPr>
          <w:t>см</w:t>
        </w:r>
      </w:smartTag>
      <w:r w:rsidRPr="00357593">
        <w:rPr>
          <w:lang w:val="ru-RU"/>
        </w:rPr>
        <w:t>)</w:t>
      </w:r>
      <w:r>
        <w:rPr>
          <w:lang w:val="ru-RU"/>
        </w:rPr>
        <w:t>.</w:t>
      </w:r>
    </w:p>
    <w:p w:rsidR="00826862" w:rsidRPr="00357593" w:rsidRDefault="00826862">
      <w:pPr>
        <w:pStyle w:val="a3"/>
        <w:rPr>
          <w:sz w:val="20"/>
          <w:lang w:val="ru-RU"/>
        </w:rPr>
      </w:pPr>
    </w:p>
    <w:p w:rsidR="00826862" w:rsidRPr="00357593" w:rsidRDefault="00826862">
      <w:pPr>
        <w:pStyle w:val="1"/>
        <w:spacing w:before="142"/>
        <w:rPr>
          <w:lang w:val="ru-RU"/>
        </w:rPr>
      </w:pPr>
      <w:r w:rsidRPr="00357593">
        <w:rPr>
          <w:lang w:val="ru-RU"/>
        </w:rPr>
        <w:t>Методика работы</w:t>
      </w:r>
    </w:p>
    <w:p w:rsidR="00826862" w:rsidRPr="00357593" w:rsidRDefault="00826862">
      <w:pPr>
        <w:pStyle w:val="a3"/>
        <w:spacing w:before="60" w:line="324" w:lineRule="auto"/>
        <w:ind w:left="227" w:right="338"/>
        <w:rPr>
          <w:lang w:val="ru-RU"/>
        </w:rPr>
      </w:pPr>
      <w:r w:rsidRPr="00357593">
        <w:rPr>
          <w:lang w:val="ru-RU"/>
        </w:rPr>
        <w:t xml:space="preserve">До </w:t>
      </w:r>
      <w:r>
        <w:rPr>
          <w:lang w:val="ru-RU"/>
        </w:rPr>
        <w:t>начала работы</w:t>
      </w:r>
      <w:r w:rsidRPr="00357593">
        <w:rPr>
          <w:lang w:val="ru-RU"/>
        </w:rPr>
        <w:t xml:space="preserve"> подержите краску в помещении, чтобы она приобрела комнатную температуру. Тщательно перемешайте краску с использованием электросмесителя, чтобы выпустить все пузырьки воздуха. До нанесения на трафаретную сетку необходимо смешивать краски серии 4930 в течение минимум </w:t>
      </w:r>
      <w:r>
        <w:rPr>
          <w:lang w:val="ru-RU"/>
        </w:rPr>
        <w:t>десяти</w:t>
      </w:r>
      <w:r w:rsidRPr="00357593">
        <w:rPr>
          <w:lang w:val="ru-RU"/>
        </w:rPr>
        <w:t xml:space="preserve"> минут. При механическом смешивании все красители в краске распределяются равномерно. Если краска не перемешана </w:t>
      </w:r>
      <w:r>
        <w:rPr>
          <w:lang w:val="ru-RU"/>
        </w:rPr>
        <w:t>соответствую</w:t>
      </w:r>
      <w:r w:rsidRPr="00357593">
        <w:rPr>
          <w:lang w:val="ru-RU"/>
        </w:rPr>
        <w:t>щим образом, то</w:t>
      </w:r>
      <w:r>
        <w:rPr>
          <w:lang w:val="ru-RU"/>
        </w:rPr>
        <w:t>гда</w:t>
      </w:r>
      <w:r w:rsidRPr="00357593">
        <w:rPr>
          <w:lang w:val="ru-RU"/>
        </w:rPr>
        <w:t xml:space="preserve"> большая часть красителя осядет на дне банки.</w:t>
      </w:r>
    </w:p>
    <w:p w:rsidR="00826862" w:rsidRPr="00357593" w:rsidRDefault="00826862">
      <w:pPr>
        <w:pStyle w:val="a3"/>
        <w:spacing w:before="9"/>
        <w:rPr>
          <w:sz w:val="15"/>
          <w:lang w:val="ru-RU"/>
        </w:rPr>
      </w:pPr>
    </w:p>
    <w:p w:rsidR="00826862" w:rsidRPr="00357593" w:rsidRDefault="00826862">
      <w:pPr>
        <w:pStyle w:val="a3"/>
        <w:spacing w:line="324" w:lineRule="auto"/>
        <w:ind w:left="227" w:right="237"/>
        <w:rPr>
          <w:lang w:val="ru-RU"/>
        </w:rPr>
      </w:pPr>
      <w:r w:rsidRPr="00357593">
        <w:rPr>
          <w:lang w:val="ru-RU"/>
        </w:rPr>
        <w:t xml:space="preserve">Краски и прозрачное покрытие упакованы готовыми к использованию. Для разбавления краски можно использовать разбавитель 4930, вплоть до 10% объема, для восполнения растворителя, испарившегося во время использования или в период хранения в </w:t>
      </w:r>
      <w:r>
        <w:rPr>
          <w:lang w:val="ru-RU"/>
        </w:rPr>
        <w:t xml:space="preserve">условиях </w:t>
      </w:r>
      <w:r w:rsidRPr="00357593">
        <w:rPr>
          <w:lang w:val="ru-RU"/>
        </w:rPr>
        <w:t xml:space="preserve">теплой мастерской. Не смешивайте краски и разбавители друг с другом, если они не </w:t>
      </w:r>
      <w:r>
        <w:rPr>
          <w:lang w:val="ru-RU"/>
        </w:rPr>
        <w:t>относятся</w:t>
      </w:r>
      <w:r w:rsidRPr="00357593">
        <w:rPr>
          <w:lang w:val="ru-RU"/>
        </w:rPr>
        <w:t xml:space="preserve"> к серии 4930.</w:t>
      </w:r>
    </w:p>
    <w:p w:rsidR="00826862" w:rsidRPr="00357593" w:rsidRDefault="00826862">
      <w:pPr>
        <w:pStyle w:val="a3"/>
        <w:spacing w:before="9"/>
        <w:rPr>
          <w:sz w:val="15"/>
          <w:lang w:val="ru-RU"/>
        </w:rPr>
      </w:pPr>
    </w:p>
    <w:p w:rsidR="00826862" w:rsidRPr="002325B0" w:rsidRDefault="00826862">
      <w:pPr>
        <w:pStyle w:val="a3"/>
        <w:spacing w:line="324" w:lineRule="auto"/>
        <w:ind w:left="227" w:right="307"/>
        <w:rPr>
          <w:lang w:val="ru-RU"/>
        </w:rPr>
      </w:pPr>
      <w:r w:rsidRPr="002325B0">
        <w:rPr>
          <w:lang w:val="ru-RU"/>
        </w:rPr>
        <w:t xml:space="preserve">Трафаретная печать </w:t>
      </w:r>
      <w:r>
        <w:rPr>
          <w:lang w:val="ru-RU"/>
        </w:rPr>
        <w:t xml:space="preserve">может </w:t>
      </w:r>
      <w:r w:rsidRPr="002325B0">
        <w:rPr>
          <w:lang w:val="ru-RU"/>
        </w:rPr>
        <w:t>осуществля</w:t>
      </w:r>
      <w:r>
        <w:rPr>
          <w:lang w:val="ru-RU"/>
        </w:rPr>
        <w:t>ть</w:t>
      </w:r>
      <w:r w:rsidRPr="002325B0">
        <w:rPr>
          <w:lang w:val="ru-RU"/>
        </w:rPr>
        <w:t xml:space="preserve">ся путем применения метода бесконтактного печатания. Убедитесь, что все </w:t>
      </w:r>
      <w:r>
        <w:rPr>
          <w:lang w:val="ru-RU"/>
        </w:rPr>
        <w:t>компоненты, необходимые</w:t>
      </w:r>
      <w:r w:rsidRPr="002325B0">
        <w:rPr>
          <w:lang w:val="ru-RU"/>
        </w:rPr>
        <w:t xml:space="preserve"> для печатного процесса чистые и не покрыты грязью, пылью или иными частицами, рассеянными в воздухе, которые могут загрязнить печатную поверхность.</w:t>
      </w:r>
    </w:p>
    <w:p w:rsidR="00826862" w:rsidRPr="002325B0" w:rsidRDefault="00826862">
      <w:pPr>
        <w:pStyle w:val="a3"/>
        <w:spacing w:before="10"/>
        <w:rPr>
          <w:sz w:val="15"/>
          <w:lang w:val="ru-RU"/>
        </w:rPr>
      </w:pPr>
    </w:p>
    <w:p w:rsidR="00826862" w:rsidRPr="002325B0" w:rsidRDefault="00826862">
      <w:pPr>
        <w:pStyle w:val="a3"/>
        <w:spacing w:line="324" w:lineRule="auto"/>
        <w:ind w:left="227" w:right="408"/>
        <w:rPr>
          <w:lang w:val="ru-RU"/>
        </w:rPr>
      </w:pPr>
      <w:r w:rsidRPr="002325B0">
        <w:rPr>
          <w:lang w:val="ru-RU"/>
        </w:rPr>
        <w:t xml:space="preserve">В случае ошибки при нанесении краски через трафарет </w:t>
      </w:r>
      <w:r>
        <w:rPr>
          <w:lang w:val="ru-RU"/>
        </w:rPr>
        <w:t>сразу</w:t>
      </w:r>
      <w:r w:rsidRPr="002325B0">
        <w:rPr>
          <w:lang w:val="ru-RU"/>
        </w:rPr>
        <w:t xml:space="preserve"> начисто протрите это место разбавителем серии 4930. Если изображение успело высохнуть, удалить его уже невозможно. </w:t>
      </w:r>
      <w:r>
        <w:rPr>
          <w:lang w:val="ru-RU"/>
        </w:rPr>
        <w:t>До пов</w:t>
      </w:r>
      <w:r w:rsidRPr="002325B0">
        <w:rPr>
          <w:lang w:val="ru-RU"/>
        </w:rPr>
        <w:t>торн</w:t>
      </w:r>
      <w:r>
        <w:rPr>
          <w:lang w:val="ru-RU"/>
        </w:rPr>
        <w:t>ого</w:t>
      </w:r>
      <w:r w:rsidRPr="002325B0">
        <w:rPr>
          <w:lang w:val="ru-RU"/>
        </w:rPr>
        <w:t xml:space="preserve"> использова</w:t>
      </w:r>
      <w:r>
        <w:rPr>
          <w:lang w:val="ru-RU"/>
        </w:rPr>
        <w:t>ния</w:t>
      </w:r>
      <w:r w:rsidRPr="002325B0">
        <w:rPr>
          <w:lang w:val="ru-RU"/>
        </w:rPr>
        <w:t xml:space="preserve"> эт</w:t>
      </w:r>
      <w:r>
        <w:rPr>
          <w:lang w:val="ru-RU"/>
        </w:rPr>
        <w:t>ой</w:t>
      </w:r>
      <w:r w:rsidRPr="002325B0">
        <w:rPr>
          <w:lang w:val="ru-RU"/>
        </w:rPr>
        <w:t xml:space="preserve"> пластин</w:t>
      </w:r>
      <w:r>
        <w:rPr>
          <w:lang w:val="ru-RU"/>
        </w:rPr>
        <w:t>ы</w:t>
      </w:r>
      <w:r w:rsidRPr="002325B0">
        <w:rPr>
          <w:lang w:val="ru-RU"/>
        </w:rPr>
        <w:t>, потребителю нужно внимательно оценить ее пригодность.</w:t>
      </w:r>
    </w:p>
    <w:p w:rsidR="00826862" w:rsidRPr="002325B0" w:rsidRDefault="00826862">
      <w:pPr>
        <w:pStyle w:val="a3"/>
        <w:spacing w:before="5"/>
        <w:rPr>
          <w:sz w:val="22"/>
          <w:lang w:val="ru-RU"/>
        </w:rPr>
      </w:pPr>
    </w:p>
    <w:p w:rsidR="00826862" w:rsidRPr="002325B0" w:rsidRDefault="00826862">
      <w:pPr>
        <w:pStyle w:val="1"/>
        <w:spacing w:before="94"/>
        <w:ind w:left="238"/>
        <w:rPr>
          <w:lang w:val="ru-RU"/>
        </w:rPr>
      </w:pPr>
      <w:r w:rsidRPr="002325B0">
        <w:rPr>
          <w:lang w:val="ru-RU"/>
        </w:rPr>
        <w:t>Краски серии 4930. Продолжение…</w:t>
      </w:r>
    </w:p>
    <w:p w:rsidR="00826862" w:rsidRPr="002325B0" w:rsidRDefault="00826862">
      <w:pPr>
        <w:pStyle w:val="a3"/>
        <w:spacing w:before="11"/>
        <w:rPr>
          <w:b/>
          <w:i/>
          <w:sz w:val="27"/>
          <w:lang w:val="ru-RU"/>
        </w:rPr>
      </w:pPr>
    </w:p>
    <w:p w:rsidR="00826862" w:rsidRPr="002325B0" w:rsidRDefault="00826862">
      <w:pPr>
        <w:ind w:left="232"/>
        <w:rPr>
          <w:b/>
          <w:i/>
          <w:sz w:val="20"/>
          <w:lang w:val="ru-RU"/>
        </w:rPr>
      </w:pPr>
      <w:r>
        <w:rPr>
          <w:b/>
          <w:i/>
          <w:sz w:val="20"/>
          <w:lang w:val="ru-RU"/>
        </w:rPr>
        <w:t>Сушка</w:t>
      </w:r>
    </w:p>
    <w:p w:rsidR="00826862" w:rsidRPr="002325B0" w:rsidRDefault="00826862">
      <w:pPr>
        <w:pStyle w:val="a3"/>
        <w:spacing w:before="61" w:line="324" w:lineRule="auto"/>
        <w:ind w:left="227" w:right="277"/>
        <w:rPr>
          <w:lang w:val="ru-RU"/>
        </w:rPr>
      </w:pPr>
      <w:r w:rsidRPr="002325B0">
        <w:rPr>
          <w:lang w:val="ru-RU"/>
        </w:rPr>
        <w:t>Высушивать краски серии 4930 можно воздухом или в печи. При использовании дополнительно</w:t>
      </w:r>
      <w:r>
        <w:rPr>
          <w:lang w:val="ru-RU"/>
        </w:rPr>
        <w:t>го</w:t>
      </w:r>
      <w:r w:rsidRPr="002325B0">
        <w:rPr>
          <w:lang w:val="ru-RU"/>
        </w:rPr>
        <w:t xml:space="preserve"> разбавителя, при плохом движении воздуха, высокой влажности и т.д. процесс сушки замедляется. Необходимо проверять каждую партию на предмет адгезии краски, поскольку дополнительные растворители могут стать причиной недост</w:t>
      </w:r>
      <w:r>
        <w:rPr>
          <w:lang w:val="ru-RU"/>
        </w:rPr>
        <w:t xml:space="preserve">аточного высыхания краски, что </w:t>
      </w:r>
      <w:r w:rsidRPr="002325B0">
        <w:rPr>
          <w:lang w:val="ru-RU"/>
        </w:rPr>
        <w:t xml:space="preserve">может привести к плохой первичной адгезии краски или </w:t>
      </w:r>
      <w:r>
        <w:rPr>
          <w:lang w:val="ru-RU"/>
        </w:rPr>
        <w:t xml:space="preserve">ее </w:t>
      </w:r>
      <w:r w:rsidRPr="002325B0">
        <w:rPr>
          <w:lang w:val="ru-RU"/>
        </w:rPr>
        <w:t xml:space="preserve">слипанию. Для удаления паров растворителей </w:t>
      </w:r>
      <w:r>
        <w:rPr>
          <w:lang w:val="ru-RU"/>
        </w:rPr>
        <w:t xml:space="preserve">и создания безопасных условий </w:t>
      </w:r>
      <w:r w:rsidRPr="002325B0">
        <w:rPr>
          <w:lang w:val="ru-RU"/>
        </w:rPr>
        <w:t>необходимо использование вытяжной вентиляции.</w:t>
      </w:r>
    </w:p>
    <w:p w:rsidR="00826862" w:rsidRPr="002325B0" w:rsidRDefault="00826862">
      <w:pPr>
        <w:pStyle w:val="a3"/>
        <w:spacing w:before="9"/>
        <w:rPr>
          <w:sz w:val="15"/>
          <w:lang w:val="ru-RU"/>
        </w:rPr>
      </w:pPr>
    </w:p>
    <w:p w:rsidR="00826862" w:rsidRPr="00694FD8" w:rsidRDefault="00826862">
      <w:pPr>
        <w:pStyle w:val="a3"/>
        <w:spacing w:line="324" w:lineRule="auto"/>
        <w:ind w:left="227" w:right="255"/>
        <w:rPr>
          <w:lang w:val="ru-RU"/>
        </w:rPr>
      </w:pPr>
      <w:r w:rsidRPr="00694FD8">
        <w:rPr>
          <w:b/>
          <w:lang w:val="ru-RU"/>
        </w:rPr>
        <w:t xml:space="preserve">Сушка воздухом — </w:t>
      </w:r>
      <w:r w:rsidRPr="00694FD8">
        <w:rPr>
          <w:lang w:val="ru-RU"/>
        </w:rPr>
        <w:t>Для сушки воздухом на решетках требуется движение воздуха большого объема (4000-</w:t>
      </w:r>
      <w:smartTag w:uri="urn:schemas-microsoft-com:office:smarttags" w:element="metricconverter">
        <w:smartTagPr>
          <w:attr w:name="ProductID" w:val="6000 куб. футов"/>
        </w:smartTagPr>
        <w:r w:rsidRPr="00694FD8">
          <w:rPr>
            <w:lang w:val="ru-RU"/>
          </w:rPr>
          <w:t xml:space="preserve">6000 </w:t>
        </w:r>
        <w:r>
          <w:rPr>
            <w:lang w:val="ru-RU"/>
          </w:rPr>
          <w:t>куб. футов</w:t>
        </w:r>
      </w:smartTag>
      <w:r>
        <w:rPr>
          <w:lang w:val="ru-RU"/>
        </w:rPr>
        <w:t xml:space="preserve"> в минуту</w:t>
      </w:r>
      <w:r w:rsidRPr="00694FD8">
        <w:rPr>
          <w:lang w:val="ru-RU"/>
        </w:rPr>
        <w:t xml:space="preserve">) между лицевыми сторонами </w:t>
      </w:r>
      <w:r>
        <w:rPr>
          <w:lang w:val="ru-RU"/>
        </w:rPr>
        <w:t>решеток</w:t>
      </w:r>
      <w:r w:rsidRPr="00694FD8">
        <w:rPr>
          <w:lang w:val="ru-RU"/>
        </w:rPr>
        <w:t>. Расстояние между решетками должно составлять минимум 2" (</w:t>
      </w:r>
      <w:smartTag w:uri="urn:schemas-microsoft-com:office:smarttags" w:element="metricconverter">
        <w:smartTagPr>
          <w:attr w:name="ProductID" w:val="5 см"/>
        </w:smartTagPr>
        <w:r w:rsidRPr="00694FD8">
          <w:rPr>
            <w:lang w:val="ru-RU"/>
          </w:rPr>
          <w:t xml:space="preserve">5 </w:t>
        </w:r>
        <w:r w:rsidRPr="0053323F">
          <w:rPr>
            <w:lang w:val="ru-RU"/>
          </w:rPr>
          <w:t>см</w:t>
        </w:r>
      </w:smartTag>
      <w:r w:rsidRPr="00694FD8">
        <w:rPr>
          <w:lang w:val="ru-RU"/>
        </w:rPr>
        <w:t>)</w:t>
      </w:r>
      <w:r w:rsidRPr="009D6EF1">
        <w:rPr>
          <w:lang w:val="ru-RU"/>
        </w:rPr>
        <w:t xml:space="preserve"> </w:t>
      </w:r>
      <w:r w:rsidRPr="00694FD8">
        <w:rPr>
          <w:lang w:val="ru-RU"/>
        </w:rPr>
        <w:t xml:space="preserve">для свободного движения воздуха (см. Рис. 2). Если используется надлежащая вентиляция, то краски между этапами печати должны сохнуть в течение минимум 1 часа, 2 часа до нанесения прозрачного покрытия и минимум 4 часа после нанесения </w:t>
      </w:r>
      <w:r>
        <w:rPr>
          <w:lang w:val="ru-RU"/>
        </w:rPr>
        <w:t xml:space="preserve">прозрачного </w:t>
      </w:r>
      <w:r w:rsidRPr="00694FD8">
        <w:rPr>
          <w:lang w:val="ru-RU"/>
        </w:rPr>
        <w:t>покрытия.</w:t>
      </w:r>
    </w:p>
    <w:p w:rsidR="00826862" w:rsidRPr="00694FD8" w:rsidRDefault="004A0324">
      <w:pPr>
        <w:pStyle w:val="a3"/>
        <w:rPr>
          <w:sz w:val="27"/>
          <w:lang w:val="ru-RU"/>
        </w:rPr>
      </w:pPr>
      <w:r>
        <w:rPr>
          <w:noProof/>
          <w:lang w:val="ru-RU" w:eastAsia="ru-RU"/>
        </w:rPr>
        <w:pict>
          <v:shape id="image3.png" o:spid="_x0000_s1028" type="#_x0000_t75" style="position:absolute;margin-left:64.8pt;margin-top:17.5pt;width:173.65pt;height:100.25pt;z-index:1;visibility:visible;mso-wrap-distance-left:0;mso-wrap-distance-right:0;mso-position-horizontal-relative:page">
            <v:imagedata r:id="rId9" o:title=""/>
            <w10:wrap type="topAndBottom" anchorx="page"/>
          </v:shape>
        </w:pict>
      </w:r>
    </w:p>
    <w:p w:rsidR="00826862" w:rsidRPr="00001697" w:rsidRDefault="00826862">
      <w:pPr>
        <w:pStyle w:val="a3"/>
        <w:spacing w:before="15"/>
        <w:ind w:left="227"/>
        <w:rPr>
          <w:lang w:val="ru-RU"/>
        </w:rPr>
      </w:pPr>
      <w:r w:rsidRPr="00001697">
        <w:rPr>
          <w:lang w:val="ru-RU"/>
        </w:rPr>
        <w:t>РИСУНОК 2</w:t>
      </w:r>
    </w:p>
    <w:p w:rsidR="00826862" w:rsidRPr="00001697" w:rsidRDefault="00826862">
      <w:pPr>
        <w:pStyle w:val="a3"/>
        <w:spacing w:before="15"/>
        <w:ind w:left="227"/>
        <w:rPr>
          <w:lang w:val="ru-RU"/>
        </w:rPr>
      </w:pPr>
    </w:p>
    <w:p w:rsidR="00826862" w:rsidRDefault="00826862">
      <w:pPr>
        <w:pStyle w:val="a3"/>
        <w:spacing w:before="15"/>
        <w:ind w:left="227"/>
        <w:rPr>
          <w:lang w:val="ru-RU"/>
        </w:rPr>
      </w:pPr>
      <w:r w:rsidRPr="00694FD8">
        <w:rPr>
          <w:lang w:val="ru-RU"/>
        </w:rPr>
        <w:t xml:space="preserve">РЕШЕТКИ </w:t>
      </w:r>
    </w:p>
    <w:p w:rsidR="00826862" w:rsidRDefault="00826862">
      <w:pPr>
        <w:pStyle w:val="a3"/>
        <w:spacing w:before="15"/>
        <w:ind w:left="227"/>
        <w:rPr>
          <w:lang w:val="ru-RU"/>
        </w:rPr>
      </w:pPr>
      <w:r w:rsidRPr="00694FD8">
        <w:rPr>
          <w:lang w:val="ru-RU"/>
        </w:rPr>
        <w:t xml:space="preserve">Вытяжная вентиляция </w:t>
      </w:r>
    </w:p>
    <w:p w:rsidR="00826862" w:rsidRDefault="00826862">
      <w:pPr>
        <w:pStyle w:val="a3"/>
        <w:spacing w:before="15"/>
        <w:ind w:left="227"/>
        <w:rPr>
          <w:lang w:val="ru-RU"/>
        </w:rPr>
      </w:pPr>
      <w:r w:rsidRPr="00694FD8">
        <w:rPr>
          <w:lang w:val="ru-RU"/>
        </w:rPr>
        <w:t>Минимум 2" (</w:t>
      </w:r>
      <w:smartTag w:uri="urn:schemas-microsoft-com:office:smarttags" w:element="metricconverter">
        <w:smartTagPr>
          <w:attr w:name="ProductID" w:val="5 см"/>
        </w:smartTagPr>
        <w:r w:rsidRPr="00694FD8">
          <w:rPr>
            <w:lang w:val="ru-RU"/>
          </w:rPr>
          <w:t xml:space="preserve">5 </w:t>
        </w:r>
        <w:r w:rsidRPr="0053323F">
          <w:rPr>
            <w:lang w:val="ru-RU"/>
          </w:rPr>
          <w:t>см</w:t>
        </w:r>
      </w:smartTag>
      <w:r w:rsidRPr="00694FD8">
        <w:rPr>
          <w:lang w:val="ru-RU"/>
        </w:rPr>
        <w:t>)</w:t>
      </w:r>
    </w:p>
    <w:p w:rsidR="00826862" w:rsidRPr="00694FD8" w:rsidRDefault="00826862">
      <w:pPr>
        <w:pStyle w:val="a3"/>
        <w:spacing w:before="15"/>
        <w:ind w:left="227"/>
        <w:rPr>
          <w:lang w:val="ru-RU"/>
        </w:rPr>
      </w:pPr>
      <w:r w:rsidRPr="00694FD8">
        <w:rPr>
          <w:lang w:val="ru-RU"/>
        </w:rPr>
        <w:t>ВЕНТИЛЯТОРЫ</w:t>
      </w:r>
    </w:p>
    <w:p w:rsidR="00826862" w:rsidRPr="00694FD8" w:rsidRDefault="00826862">
      <w:pPr>
        <w:pStyle w:val="a3"/>
        <w:rPr>
          <w:sz w:val="22"/>
          <w:lang w:val="ru-RU"/>
        </w:rPr>
      </w:pPr>
    </w:p>
    <w:p w:rsidR="00826862" w:rsidRPr="009427E5" w:rsidRDefault="00826862">
      <w:pPr>
        <w:pStyle w:val="a3"/>
        <w:spacing w:line="324" w:lineRule="auto"/>
        <w:ind w:left="227" w:right="270"/>
        <w:rPr>
          <w:lang w:val="ru-RU"/>
        </w:rPr>
      </w:pPr>
      <w:r w:rsidRPr="00694FD8">
        <w:rPr>
          <w:b/>
          <w:i/>
          <w:lang w:val="ru-RU"/>
        </w:rPr>
        <w:t>Сушка в печи</w:t>
      </w:r>
      <w:r w:rsidRPr="00694FD8">
        <w:rPr>
          <w:b/>
          <w:lang w:val="ru-RU"/>
        </w:rPr>
        <w:t xml:space="preserve"> —</w:t>
      </w:r>
      <w:r w:rsidRPr="00694FD8">
        <w:rPr>
          <w:lang w:val="ru-RU"/>
        </w:rPr>
        <w:t xml:space="preserve">. </w:t>
      </w:r>
      <w:r w:rsidRPr="009427E5">
        <w:rPr>
          <w:lang w:val="ru-RU"/>
        </w:rPr>
        <w:t xml:space="preserve">При сушке краски в печи температура не должна превышать 190° (88º </w:t>
      </w:r>
      <w:r>
        <w:t>C</w:t>
      </w:r>
      <w:r w:rsidRPr="009427E5">
        <w:rPr>
          <w:lang w:val="ru-RU"/>
        </w:rPr>
        <w:t>). Также необходимо достаточное горизонтальное движение воздуха. Для сушки краски между нанесением цветов требуется минимум 15 минут, и 30 минут после нанесения прозрачного покрытия.</w:t>
      </w: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1"/>
        <w:spacing w:before="142"/>
        <w:rPr>
          <w:lang w:val="ru-RU"/>
        </w:rPr>
      </w:pPr>
      <w:r>
        <w:rPr>
          <w:lang w:val="ru-RU"/>
        </w:rPr>
        <w:t>Очистка</w:t>
      </w:r>
    </w:p>
    <w:p w:rsidR="00826862" w:rsidRPr="009427E5" w:rsidRDefault="00826862">
      <w:pPr>
        <w:pStyle w:val="a3"/>
        <w:spacing w:before="61"/>
        <w:ind w:left="227"/>
        <w:rPr>
          <w:lang w:val="ru-RU"/>
        </w:rPr>
      </w:pPr>
      <w:r w:rsidRPr="009427E5">
        <w:rPr>
          <w:lang w:val="ru-RU"/>
        </w:rPr>
        <w:t>По вопросу систем очистки трафаретных сеток и оборудования обратитесь в компанию:</w:t>
      </w:r>
    </w:p>
    <w:p w:rsidR="00826862" w:rsidRPr="009427E5" w:rsidRDefault="00826862">
      <w:pPr>
        <w:pStyle w:val="a3"/>
        <w:spacing w:before="10"/>
        <w:rPr>
          <w:sz w:val="21"/>
          <w:lang w:val="ru-RU"/>
        </w:rPr>
      </w:pPr>
    </w:p>
    <w:p w:rsidR="00826862" w:rsidRPr="00FD51EB" w:rsidRDefault="00826862">
      <w:pPr>
        <w:pStyle w:val="a3"/>
        <w:spacing w:before="3"/>
        <w:ind w:left="227"/>
        <w:rPr>
          <w:color w:val="000000"/>
        </w:rPr>
      </w:pPr>
      <w:r>
        <w:rPr>
          <w:color w:val="000000"/>
        </w:rPr>
        <w:t>Intercontinental</w:t>
      </w:r>
      <w:r w:rsidRPr="00FD51EB">
        <w:rPr>
          <w:color w:val="000000"/>
        </w:rPr>
        <w:t xml:space="preserve"> </w:t>
      </w:r>
      <w:r>
        <w:rPr>
          <w:color w:val="000000"/>
        </w:rPr>
        <w:t>Chemical</w:t>
      </w:r>
      <w:r w:rsidRPr="00FD51EB">
        <w:rPr>
          <w:color w:val="000000"/>
        </w:rPr>
        <w:t xml:space="preserve"> </w:t>
      </w:r>
      <w:r>
        <w:rPr>
          <w:color w:val="000000"/>
        </w:rPr>
        <w:t>Corporation</w:t>
      </w:r>
      <w:r w:rsidRPr="00FD51EB">
        <w:rPr>
          <w:color w:val="000000"/>
        </w:rPr>
        <w:t xml:space="preserve"> </w:t>
      </w:r>
    </w:p>
    <w:p w:rsidR="00826862" w:rsidRPr="00FD51EB" w:rsidRDefault="00826862">
      <w:pPr>
        <w:pStyle w:val="a3"/>
        <w:spacing w:before="3"/>
        <w:ind w:left="227"/>
      </w:pPr>
      <w:r w:rsidRPr="00FD51EB">
        <w:t xml:space="preserve">4660 </w:t>
      </w:r>
      <w:r>
        <w:rPr>
          <w:color w:val="000000"/>
        </w:rPr>
        <w:t>Spring Grove Ave.</w:t>
      </w:r>
    </w:p>
    <w:p w:rsidR="00826862" w:rsidRPr="009427E5" w:rsidRDefault="00826862">
      <w:pPr>
        <w:pStyle w:val="a3"/>
        <w:spacing w:before="3"/>
        <w:ind w:left="227"/>
        <w:rPr>
          <w:lang w:val="ru-RU"/>
        </w:rPr>
      </w:pPr>
      <w:r w:rsidRPr="009427E5">
        <w:rPr>
          <w:lang w:val="ru-RU"/>
        </w:rPr>
        <w:lastRenderedPageBreak/>
        <w:t>Цинциннати, Огайо 45232</w:t>
      </w:r>
    </w:p>
    <w:p w:rsidR="00826862" w:rsidRPr="00001697" w:rsidRDefault="00826862">
      <w:pPr>
        <w:pStyle w:val="a3"/>
        <w:spacing w:before="72"/>
        <w:ind w:left="227"/>
        <w:rPr>
          <w:lang w:val="ru-RU"/>
        </w:rPr>
      </w:pPr>
      <w:r w:rsidRPr="00001697">
        <w:rPr>
          <w:lang w:val="ru-RU"/>
        </w:rPr>
        <w:t>1-800-543-2075</w:t>
      </w:r>
    </w:p>
    <w:p w:rsidR="00826862" w:rsidRPr="00001697" w:rsidRDefault="00826862">
      <w:pPr>
        <w:rPr>
          <w:lang w:val="ru-RU"/>
        </w:rPr>
      </w:pPr>
    </w:p>
    <w:p w:rsidR="00826862" w:rsidRPr="00001697" w:rsidRDefault="00826862">
      <w:pPr>
        <w:rPr>
          <w:lang w:val="ru-RU"/>
        </w:rPr>
      </w:pPr>
    </w:p>
    <w:p w:rsidR="00826862" w:rsidRPr="00001697" w:rsidRDefault="00826862">
      <w:pPr>
        <w:pStyle w:val="a3"/>
        <w:spacing w:before="5"/>
        <w:rPr>
          <w:sz w:val="22"/>
          <w:lang w:val="ru-RU"/>
        </w:rPr>
      </w:pPr>
    </w:p>
    <w:p w:rsidR="00826862" w:rsidRPr="009427E5" w:rsidRDefault="00826862">
      <w:pPr>
        <w:pStyle w:val="1"/>
        <w:spacing w:before="94"/>
        <w:ind w:left="238"/>
        <w:rPr>
          <w:lang w:val="ru-RU"/>
        </w:rPr>
      </w:pPr>
      <w:r w:rsidRPr="002325B0">
        <w:rPr>
          <w:lang w:val="ru-RU"/>
        </w:rPr>
        <w:t>Краски серии 4930. Продолжение</w:t>
      </w:r>
      <w:r w:rsidRPr="009427E5">
        <w:rPr>
          <w:lang w:val="ru-RU"/>
        </w:rPr>
        <w:t>…</w:t>
      </w:r>
    </w:p>
    <w:p w:rsidR="00826862" w:rsidRPr="009427E5" w:rsidRDefault="00826862">
      <w:pPr>
        <w:pStyle w:val="a3"/>
        <w:spacing w:before="11"/>
        <w:rPr>
          <w:b/>
          <w:i/>
          <w:sz w:val="27"/>
          <w:lang w:val="ru-RU"/>
        </w:rPr>
      </w:pPr>
    </w:p>
    <w:p w:rsidR="00826862" w:rsidRPr="009427E5" w:rsidRDefault="00826862">
      <w:pPr>
        <w:ind w:left="232"/>
        <w:rPr>
          <w:b/>
          <w:i/>
          <w:sz w:val="20"/>
          <w:lang w:val="ru-RU"/>
        </w:rPr>
      </w:pPr>
      <w:r>
        <w:rPr>
          <w:b/>
          <w:i/>
          <w:sz w:val="20"/>
          <w:lang w:val="ru-RU"/>
        </w:rPr>
        <w:t>Упаковка</w:t>
      </w:r>
    </w:p>
    <w:p w:rsidR="00826862" w:rsidRPr="009427E5" w:rsidRDefault="00826862">
      <w:pPr>
        <w:pStyle w:val="a3"/>
        <w:spacing w:before="61" w:line="324" w:lineRule="auto"/>
        <w:ind w:left="227" w:right="237"/>
        <w:rPr>
          <w:lang w:val="ru-RU"/>
        </w:rPr>
      </w:pPr>
      <w:r w:rsidRPr="009427E5">
        <w:rPr>
          <w:lang w:val="ru-RU"/>
        </w:rPr>
        <w:t xml:space="preserve">Готовые знаки нужно упаковывать лицевой стороной к лицевой стороне. </w:t>
      </w:r>
      <w:r>
        <w:rPr>
          <w:lang w:val="ru-RU"/>
        </w:rPr>
        <w:t>Д</w:t>
      </w:r>
      <w:r w:rsidRPr="009427E5">
        <w:rPr>
          <w:lang w:val="ru-RU"/>
        </w:rPr>
        <w:t xml:space="preserve">ля защиты </w:t>
      </w:r>
      <w:r>
        <w:rPr>
          <w:lang w:val="ru-RU"/>
        </w:rPr>
        <w:t xml:space="preserve">каждого знака между ними </w:t>
      </w:r>
      <w:r w:rsidRPr="009427E5">
        <w:rPr>
          <w:lang w:val="ru-RU"/>
        </w:rPr>
        <w:t>проложить прокладочные листы, гладкой стороной листа к лицевой стороне. Не укладывайте знаки в большом количестве</w:t>
      </w:r>
      <w:r>
        <w:rPr>
          <w:lang w:val="ru-RU"/>
        </w:rPr>
        <w:t xml:space="preserve"> и х</w:t>
      </w:r>
      <w:r w:rsidRPr="009427E5">
        <w:rPr>
          <w:lang w:val="ru-RU"/>
        </w:rPr>
        <w:t xml:space="preserve">раните </w:t>
      </w:r>
      <w:r>
        <w:rPr>
          <w:lang w:val="ru-RU"/>
        </w:rPr>
        <w:t>их</w:t>
      </w:r>
      <w:r w:rsidRPr="009427E5">
        <w:rPr>
          <w:lang w:val="ru-RU"/>
        </w:rPr>
        <w:t xml:space="preserve"> на боку.</w:t>
      </w: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1"/>
        <w:spacing w:before="140"/>
        <w:rPr>
          <w:lang w:val="ru-RU"/>
        </w:rPr>
      </w:pPr>
      <w:r>
        <w:rPr>
          <w:lang w:val="ru-RU"/>
        </w:rPr>
        <w:t>Хранение</w:t>
      </w:r>
    </w:p>
    <w:p w:rsidR="00826862" w:rsidRDefault="00826862">
      <w:pPr>
        <w:pStyle w:val="a3"/>
        <w:spacing w:before="179" w:line="324" w:lineRule="auto"/>
        <w:ind w:left="227"/>
        <w:rPr>
          <w:lang w:val="ru-RU"/>
        </w:rPr>
      </w:pPr>
      <w:r>
        <w:t>C</w:t>
      </w:r>
      <w:r w:rsidRPr="009427E5">
        <w:rPr>
          <w:lang w:val="ru-RU"/>
        </w:rPr>
        <w:t xml:space="preserve">разу после использования плотно закрывайте контейнеры. По окончании длительного печатания снимите с трафаретной формы излишнюю краску. Никогда не смешивайте использованную краску со свежей краской. </w:t>
      </w:r>
    </w:p>
    <w:p w:rsidR="00826862" w:rsidRPr="009427E5" w:rsidRDefault="00826862">
      <w:pPr>
        <w:pStyle w:val="a3"/>
        <w:spacing w:before="179" w:line="324" w:lineRule="auto"/>
        <w:ind w:left="227"/>
        <w:rPr>
          <w:lang w:val="ru-RU"/>
        </w:rPr>
      </w:pPr>
      <w:r w:rsidRPr="009427E5">
        <w:rPr>
          <w:lang w:val="ru-RU"/>
        </w:rPr>
        <w:t>При хранении избегать попадания на краску прямых солнечных лучей или воздействия экстремальных температур. Для максимального срока годности температур</w:t>
      </w:r>
      <w:r>
        <w:rPr>
          <w:lang w:val="ru-RU"/>
        </w:rPr>
        <w:t>а</w:t>
      </w:r>
      <w:r w:rsidRPr="009427E5">
        <w:rPr>
          <w:lang w:val="ru-RU"/>
        </w:rPr>
        <w:t xml:space="preserve"> хран</w:t>
      </w:r>
      <w:r>
        <w:rPr>
          <w:lang w:val="ru-RU"/>
        </w:rPr>
        <w:t>ения</w:t>
      </w:r>
      <w:r w:rsidRPr="009427E5">
        <w:rPr>
          <w:lang w:val="ru-RU"/>
        </w:rPr>
        <w:t xml:space="preserve"> крас</w:t>
      </w:r>
      <w:r w:rsidR="00FD51EB">
        <w:rPr>
          <w:lang w:val="ru-RU"/>
        </w:rPr>
        <w:t>ок</w:t>
      </w:r>
      <w:r w:rsidRPr="009D6EF1">
        <w:rPr>
          <w:lang w:val="ru-RU"/>
        </w:rPr>
        <w:t xml:space="preserve"> </w:t>
      </w:r>
      <w:r>
        <w:rPr>
          <w:lang w:val="ru-RU"/>
        </w:rPr>
        <w:t>оставляет</w:t>
      </w:r>
      <w:r w:rsidRPr="009427E5">
        <w:rPr>
          <w:lang w:val="ru-RU"/>
        </w:rPr>
        <w:t xml:space="preserve"> 50º</w:t>
      </w:r>
      <w:r>
        <w:t>F</w:t>
      </w:r>
      <w:r w:rsidRPr="009427E5">
        <w:rPr>
          <w:lang w:val="ru-RU"/>
        </w:rPr>
        <w:t>-77º</w:t>
      </w:r>
      <w:r>
        <w:t>F</w:t>
      </w:r>
      <w:r w:rsidRPr="009427E5">
        <w:rPr>
          <w:lang w:val="ru-RU"/>
        </w:rPr>
        <w:t xml:space="preserve"> (10º</w:t>
      </w:r>
      <w:r>
        <w:t>C</w:t>
      </w:r>
      <w:r w:rsidRPr="009427E5">
        <w:rPr>
          <w:lang w:val="ru-RU"/>
        </w:rPr>
        <w:t>-25º</w:t>
      </w:r>
      <w:r>
        <w:t>C</w:t>
      </w:r>
      <w:r w:rsidRPr="009427E5">
        <w:rPr>
          <w:lang w:val="ru-RU"/>
        </w:rPr>
        <w:t>).</w:t>
      </w: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a3"/>
        <w:rPr>
          <w:sz w:val="20"/>
          <w:lang w:val="ru-RU"/>
        </w:rPr>
      </w:pPr>
    </w:p>
    <w:p w:rsidR="00826862" w:rsidRPr="009427E5" w:rsidRDefault="00826862">
      <w:pPr>
        <w:pStyle w:val="a3"/>
        <w:spacing w:before="7"/>
        <w:rPr>
          <w:sz w:val="24"/>
          <w:lang w:val="ru-RU"/>
        </w:rPr>
      </w:pPr>
    </w:p>
    <w:p w:rsidR="00826862" w:rsidRPr="009D6EF1" w:rsidRDefault="00826862">
      <w:pPr>
        <w:pStyle w:val="a3"/>
        <w:ind w:left="227"/>
      </w:pPr>
      <w:r>
        <w:rPr>
          <w:color w:val="000000"/>
        </w:rPr>
        <w:t xml:space="preserve">Avery Dennison, 6565 W. Howard,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Niles</w:t>
          </w:r>
        </w:smartTag>
      </w:smartTag>
      <w:r w:rsidRPr="009D6EF1">
        <w:t xml:space="preserve">, </w:t>
      </w:r>
      <w:r w:rsidRPr="009427E5">
        <w:rPr>
          <w:lang w:val="ru-RU"/>
        </w:rPr>
        <w:t>Иллинойс</w:t>
      </w:r>
      <w:r w:rsidRPr="009D6EF1">
        <w:t xml:space="preserve"> 60714, </w:t>
      </w:r>
      <w:r w:rsidRPr="009427E5">
        <w:rPr>
          <w:lang w:val="ru-RU"/>
        </w:rPr>
        <w:t>США</w:t>
      </w:r>
      <w:r w:rsidRPr="009D6EF1">
        <w:t>, 1-800-327-5917,</w:t>
      </w:r>
      <w:hyperlink r:id="rId10">
        <w:r>
          <w:t>www</w:t>
        </w:r>
        <w:r w:rsidRPr="009D6EF1">
          <w:t>.</w:t>
        </w:r>
        <w:r>
          <w:t>reflectives</w:t>
        </w:r>
        <w:r w:rsidRPr="009D6EF1">
          <w:t>.</w:t>
        </w:r>
        <w:r>
          <w:t>averydennison</w:t>
        </w:r>
        <w:r w:rsidRPr="009D6EF1">
          <w:t>.</w:t>
        </w:r>
        <w:r>
          <w:t>com</w:t>
        </w:r>
      </w:hyperlink>
    </w:p>
    <w:sectPr w:rsidR="00826862" w:rsidRPr="009D6EF1" w:rsidSect="00A36633">
      <w:pgSz w:w="12240" w:h="15840"/>
      <w:pgMar w:top="1500" w:right="1040" w:bottom="1500" w:left="1040" w:header="0" w:footer="13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324" w:rsidRDefault="004A0324">
      <w:r>
        <w:separator/>
      </w:r>
    </w:p>
  </w:endnote>
  <w:endnote w:type="continuationSeparator" w:id="0">
    <w:p w:rsidR="004A0324" w:rsidRDefault="004A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862" w:rsidRDefault="004A0324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5.5pt;margin-top:715.8pt;width:95.15pt;height:22.4pt;z-index:-1;mso-position-horizontal-relative:page;mso-position-vertical-relative:page" filled="f" stroked="f">
          <v:textbox inset="0,0,0,0">
            <w:txbxContent>
              <w:p w:rsidR="00826862" w:rsidRPr="00A94C7B" w:rsidRDefault="00826862">
                <w:pPr>
                  <w:spacing w:before="15"/>
                  <w:ind w:left="553"/>
                  <w:rPr>
                    <w:i/>
                    <w:sz w:val="12"/>
                    <w:szCs w:val="12"/>
                  </w:rPr>
                </w:pPr>
                <w:r w:rsidRPr="00A94C7B">
                  <w:rPr>
                    <w:i/>
                    <w:sz w:val="12"/>
                    <w:szCs w:val="12"/>
                    <w:lang w:val="ru-RU"/>
                  </w:rPr>
                  <w:t>ОБ№</w:t>
                </w:r>
                <w:r w:rsidRPr="00A94C7B">
                  <w:rPr>
                    <w:i/>
                    <w:sz w:val="12"/>
                    <w:szCs w:val="12"/>
                  </w:rPr>
                  <w:t xml:space="preserve"> 8.40 — </w:t>
                </w:r>
                <w:r w:rsidRPr="00A94C7B">
                  <w:rPr>
                    <w:i/>
                    <w:sz w:val="12"/>
                    <w:szCs w:val="12"/>
                    <w:lang w:val="ru-RU"/>
                  </w:rPr>
                  <w:t>Стр.</w:t>
                </w:r>
                <w:r w:rsidRPr="00A94C7B">
                  <w:rPr>
                    <w:i/>
                    <w:sz w:val="12"/>
                    <w:szCs w:val="12"/>
                  </w:rPr>
                  <w:fldChar w:fldCharType="begin"/>
                </w:r>
                <w:r w:rsidRPr="00A94C7B">
                  <w:rPr>
                    <w:i/>
                    <w:sz w:val="12"/>
                    <w:szCs w:val="12"/>
                  </w:rPr>
                  <w:instrText xml:space="preserve"> PAGE </w:instrText>
                </w:r>
                <w:r w:rsidRPr="00A94C7B">
                  <w:rPr>
                    <w:i/>
                    <w:sz w:val="12"/>
                    <w:szCs w:val="12"/>
                  </w:rPr>
                  <w:fldChar w:fldCharType="separate"/>
                </w:r>
                <w:r w:rsidR="00997E31">
                  <w:rPr>
                    <w:i/>
                    <w:noProof/>
                    <w:sz w:val="12"/>
                    <w:szCs w:val="12"/>
                  </w:rPr>
                  <w:t>1</w:t>
                </w:r>
                <w:r w:rsidRPr="00A94C7B">
                  <w:rPr>
                    <w:i/>
                    <w:sz w:val="12"/>
                    <w:szCs w:val="12"/>
                  </w:rPr>
                  <w:fldChar w:fldCharType="end"/>
                </w:r>
              </w:p>
              <w:p w:rsidR="00826862" w:rsidRPr="00A94C7B" w:rsidRDefault="00826862">
                <w:pPr>
                  <w:spacing w:before="67"/>
                  <w:ind w:left="20"/>
                  <w:rPr>
                    <w:i/>
                    <w:sz w:val="12"/>
                    <w:szCs w:val="12"/>
                  </w:rPr>
                </w:pPr>
                <w:r w:rsidRPr="00A94C7B">
                  <w:rPr>
                    <w:i/>
                    <w:sz w:val="12"/>
                    <w:szCs w:val="12"/>
                    <w:lang w:val="ru-RU"/>
                  </w:rPr>
                  <w:t>Горячая линия</w:t>
                </w:r>
                <w:r w:rsidRPr="00A94C7B">
                  <w:rPr>
                    <w:i/>
                    <w:sz w:val="12"/>
                    <w:szCs w:val="12"/>
                  </w:rPr>
                  <w:t>: 800-443-9380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324" w:rsidRDefault="004A0324">
      <w:r>
        <w:separator/>
      </w:r>
    </w:p>
  </w:footnote>
  <w:footnote w:type="continuationSeparator" w:id="0">
    <w:p w:rsidR="004A0324" w:rsidRDefault="004A0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E98"/>
    <w:rsid w:val="00001697"/>
    <w:rsid w:val="000439BE"/>
    <w:rsid w:val="00071869"/>
    <w:rsid w:val="000A4AE4"/>
    <w:rsid w:val="00211109"/>
    <w:rsid w:val="002325B0"/>
    <w:rsid w:val="0023453D"/>
    <w:rsid w:val="00357593"/>
    <w:rsid w:val="00484C95"/>
    <w:rsid w:val="004A0324"/>
    <w:rsid w:val="004D6B2F"/>
    <w:rsid w:val="0053323F"/>
    <w:rsid w:val="005C0AAF"/>
    <w:rsid w:val="005C10C6"/>
    <w:rsid w:val="00694FD8"/>
    <w:rsid w:val="00777E4A"/>
    <w:rsid w:val="00826862"/>
    <w:rsid w:val="009427E5"/>
    <w:rsid w:val="00986C13"/>
    <w:rsid w:val="00997E31"/>
    <w:rsid w:val="009C6E98"/>
    <w:rsid w:val="009C714A"/>
    <w:rsid w:val="009D6EF1"/>
    <w:rsid w:val="009E4113"/>
    <w:rsid w:val="00A3564E"/>
    <w:rsid w:val="00A36633"/>
    <w:rsid w:val="00A94C7B"/>
    <w:rsid w:val="00BE0D9C"/>
    <w:rsid w:val="00D92AFC"/>
    <w:rsid w:val="00DB54FF"/>
    <w:rsid w:val="00DD22BC"/>
    <w:rsid w:val="00EC4F07"/>
    <w:rsid w:val="00F04ECF"/>
    <w:rsid w:val="00F339CE"/>
    <w:rsid w:val="00F5132F"/>
    <w:rsid w:val="00FD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docId w15:val="{99FEA4DC-FA29-4CF2-A747-47722FAE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633"/>
    <w:pPr>
      <w:widowControl w:val="0"/>
      <w:autoSpaceDE w:val="0"/>
      <w:autoSpaceDN w:val="0"/>
    </w:pPr>
    <w:rPr>
      <w:rFonts w:ascii="Arial" w:hAnsi="Arial" w:cs="Arial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A36633"/>
    <w:pPr>
      <w:ind w:left="232"/>
      <w:outlineLvl w:val="0"/>
    </w:pPr>
    <w:rPr>
      <w:b/>
      <w:bCs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531D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table" w:customStyle="1" w:styleId="TableNormal1">
    <w:name w:val="Table Normal1"/>
    <w:uiPriority w:val="99"/>
    <w:semiHidden/>
    <w:rsid w:val="00A3663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36633"/>
    <w:rPr>
      <w:sz w:val="18"/>
      <w:szCs w:val="18"/>
    </w:rPr>
  </w:style>
  <w:style w:type="character" w:customStyle="1" w:styleId="a4">
    <w:name w:val="Основной текст Знак"/>
    <w:link w:val="a3"/>
    <w:uiPriority w:val="99"/>
    <w:semiHidden/>
    <w:rsid w:val="004531D5"/>
    <w:rPr>
      <w:rFonts w:ascii="Arial" w:hAnsi="Arial" w:cs="Arial"/>
      <w:lang w:val="en-US" w:eastAsia="en-US"/>
    </w:rPr>
  </w:style>
  <w:style w:type="paragraph" w:styleId="a5">
    <w:name w:val="List Paragraph"/>
    <w:basedOn w:val="a"/>
    <w:uiPriority w:val="99"/>
    <w:qFormat/>
    <w:rsid w:val="00A36633"/>
  </w:style>
  <w:style w:type="paragraph" w:customStyle="1" w:styleId="TableParagraph">
    <w:name w:val="Table Paragraph"/>
    <w:basedOn w:val="a"/>
    <w:uiPriority w:val="99"/>
    <w:rsid w:val="00A36633"/>
  </w:style>
  <w:style w:type="paragraph" w:styleId="a6">
    <w:name w:val="header"/>
    <w:basedOn w:val="a"/>
    <w:link w:val="a7"/>
    <w:uiPriority w:val="99"/>
    <w:rsid w:val="00A94C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A94C7B"/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rsid w:val="00A94C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A94C7B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reflectives.averydennison.com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978</Words>
  <Characters>5577</Characters>
  <Application>Microsoft Office Word</Application>
  <DocSecurity>0</DocSecurity>
  <Lines>46</Lines>
  <Paragraphs>13</Paragraphs>
  <ScaleCrop>false</ScaleCrop>
  <Company/>
  <LinksUpToDate>false</LinksUpToDate>
  <CharactersWithSpaces>6542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Dennison 4930 Series Inks</dc:title>
  <dc:subject/>
  <dc:creator>Kristine Farage</dc:creator>
  <cp:keywords/>
  <dc:description/>
  <cp:lastModifiedBy>user</cp:lastModifiedBy>
  <cp:revision>10</cp:revision>
  <dcterms:created xsi:type="dcterms:W3CDTF">2017-07-26T16:34:00Z</dcterms:created>
  <dcterms:modified xsi:type="dcterms:W3CDTF">2018-01-18T08:48:00Z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6.0 for Word</vt:lpwstr>
  </property>
</Properties>
</file>